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5C" w:rsidRDefault="00AC0F5C" w:rsidP="006C62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C0F5C" w:rsidRDefault="00AC0F5C" w:rsidP="00AC0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0F5C" w:rsidRDefault="00AC0F5C" w:rsidP="00AC0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b/>
          <w:sz w:val="28"/>
          <w:szCs w:val="28"/>
        </w:rPr>
        <w:t>Ойбонтовское</w:t>
      </w:r>
      <w:proofErr w:type="spellEnd"/>
      <w:r>
        <w:rPr>
          <w:b/>
          <w:sz w:val="28"/>
          <w:szCs w:val="28"/>
        </w:rPr>
        <w:t>»</w:t>
      </w:r>
    </w:p>
    <w:p w:rsidR="00AC0F5C" w:rsidRDefault="00AC0F5C" w:rsidP="00AC0F5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Хоринского</w:t>
      </w:r>
      <w:proofErr w:type="spellEnd"/>
      <w:r>
        <w:rPr>
          <w:b/>
          <w:sz w:val="28"/>
          <w:szCs w:val="28"/>
        </w:rPr>
        <w:t xml:space="preserve"> района Республики Бурятия</w:t>
      </w:r>
    </w:p>
    <w:p w:rsidR="00AC0F5C" w:rsidRDefault="00AC0F5C" w:rsidP="00AC0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671400, Республика Бурятия,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район, улус </w:t>
      </w:r>
      <w:proofErr w:type="spellStart"/>
      <w:r>
        <w:rPr>
          <w:sz w:val="28"/>
          <w:szCs w:val="28"/>
        </w:rPr>
        <w:t>Тохорюкта</w:t>
      </w:r>
      <w:proofErr w:type="spellEnd"/>
      <w:r>
        <w:rPr>
          <w:sz w:val="28"/>
          <w:szCs w:val="28"/>
        </w:rPr>
        <w:t>, ул. Школьная 12</w:t>
      </w:r>
    </w:p>
    <w:p w:rsidR="00AC0F5C" w:rsidRDefault="00AC0F5C" w:rsidP="00AC0F5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(8-301-48) 28-6-14 / факс (8-301-48)28-6-14</w:t>
      </w:r>
    </w:p>
    <w:p w:rsidR="00AC0F5C" w:rsidRPr="00AC0F5C" w:rsidRDefault="00AC0F5C" w:rsidP="00AC0F5C">
      <w:pPr>
        <w:jc w:val="center"/>
        <w:rPr>
          <w:sz w:val="28"/>
          <w:szCs w:val="28"/>
        </w:rPr>
      </w:pPr>
    </w:p>
    <w:p w:rsidR="006C625A" w:rsidRPr="006C625A" w:rsidRDefault="006C625A" w:rsidP="006C625A">
      <w:pPr>
        <w:jc w:val="center"/>
        <w:rPr>
          <w:rFonts w:ascii="Times New Roman" w:hAnsi="Times New Roman"/>
          <w:b/>
          <w:sz w:val="32"/>
          <w:szCs w:val="32"/>
        </w:rPr>
      </w:pPr>
      <w:r w:rsidRPr="006C625A">
        <w:rPr>
          <w:rFonts w:ascii="Times New Roman" w:hAnsi="Times New Roman"/>
          <w:b/>
          <w:sz w:val="32"/>
          <w:szCs w:val="32"/>
        </w:rPr>
        <w:t>Постановление №5</w:t>
      </w:r>
    </w:p>
    <w:p w:rsidR="006C625A" w:rsidRPr="00461841" w:rsidRDefault="006C625A" w:rsidP="006C625A">
      <w:pPr>
        <w:rPr>
          <w:rFonts w:ascii="Times New Roman" w:hAnsi="Times New Roman"/>
          <w:sz w:val="24"/>
          <w:szCs w:val="24"/>
        </w:rPr>
      </w:pPr>
      <w:r w:rsidRPr="00461841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Pr="00461841">
        <w:rPr>
          <w:rFonts w:ascii="Times New Roman" w:hAnsi="Times New Roman"/>
          <w:sz w:val="24"/>
          <w:szCs w:val="24"/>
        </w:rPr>
        <w:t>Тохорюкта</w:t>
      </w:r>
      <w:proofErr w:type="spellEnd"/>
      <w:r w:rsidRPr="004618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от 4 февраля</w:t>
      </w:r>
      <w:r w:rsidRPr="00461841">
        <w:rPr>
          <w:rFonts w:ascii="Times New Roman" w:hAnsi="Times New Roman"/>
          <w:sz w:val="24"/>
          <w:szCs w:val="24"/>
        </w:rPr>
        <w:t xml:space="preserve">  2016 г</w:t>
      </w:r>
    </w:p>
    <w:p w:rsidR="006C625A" w:rsidRPr="003F3A67" w:rsidRDefault="006C625A" w:rsidP="006C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» 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заключению</w:t>
      </w:r>
      <w:r w:rsidRPr="008B1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8B1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собственности </w:t>
      </w:r>
    </w:p>
    <w:p w:rsidR="006C625A" w:rsidRPr="003F3A67" w:rsidRDefault="006C625A" w:rsidP="006C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625A" w:rsidRPr="003F3A6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услуг»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25A" w:rsidRPr="003F3A6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6C625A" w:rsidRPr="003F3A67" w:rsidRDefault="006C625A" w:rsidP="006C62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емый Административный регламент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государственной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заключению</w:t>
      </w:r>
      <w:r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государственной собственности Республики Бурятия</w:t>
      </w:r>
      <w:r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625A" w:rsidRPr="003F3A6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.   Настоящий приказ вступает в силу со дня его официального опубликования.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6C625A" w:rsidRPr="00C2585C" w:rsidRDefault="006C625A" w:rsidP="006C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58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6C625A" w:rsidRDefault="006C625A" w:rsidP="006C62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25A" w:rsidRDefault="006C625A" w:rsidP="006C62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25A" w:rsidRDefault="006C625A" w:rsidP="006C62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25A" w:rsidRDefault="006C625A" w:rsidP="006C62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25A" w:rsidRDefault="006C625A" w:rsidP="006C62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6C625A" w:rsidRPr="002E116E" w:rsidRDefault="006C625A" w:rsidP="006C62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                                                    А.Д. Табданов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25A" w:rsidRPr="00AB6B34" w:rsidRDefault="006C625A" w:rsidP="006C6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Ойбонтовское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4.02.2016 №5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 xml:space="preserve">ламент </w:t>
      </w:r>
      <w:r w:rsidRPr="00C2585C">
        <w:rPr>
          <w:rFonts w:ascii="Times New Roman" w:hAnsi="Times New Roman"/>
          <w:b/>
          <w:bCs/>
          <w:i/>
          <w:sz w:val="28"/>
          <w:szCs w:val="28"/>
        </w:rPr>
        <w:t>_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_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по предоставлению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услуги по </w:t>
      </w:r>
      <w:bookmarkStart w:id="1" w:name="Par52"/>
      <w:bookmarkEnd w:id="1"/>
      <w:r>
        <w:rPr>
          <w:rFonts w:ascii="Times New Roman" w:hAnsi="Times New Roman"/>
          <w:b/>
          <w:bCs/>
          <w:sz w:val="28"/>
          <w:szCs w:val="28"/>
        </w:rPr>
        <w:t>з</w:t>
      </w:r>
      <w:r w:rsidRPr="008B1C1D">
        <w:rPr>
          <w:rFonts w:ascii="Times New Roman" w:hAnsi="Times New Roman"/>
          <w:b/>
          <w:bCs/>
          <w:sz w:val="28"/>
          <w:szCs w:val="28"/>
        </w:rPr>
        <w:t>аключени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8B1C1D">
        <w:rPr>
          <w:rFonts w:ascii="Times New Roman" w:hAnsi="Times New Roman"/>
          <w:b/>
          <w:bCs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b/>
          <w:bCs/>
          <w:sz w:val="28"/>
          <w:szCs w:val="28"/>
        </w:rPr>
        <w:t xml:space="preserve"> земельных участ</w:t>
      </w:r>
      <w:r>
        <w:rPr>
          <w:rFonts w:ascii="Times New Roman" w:hAnsi="Times New Roman"/>
          <w:b/>
          <w:bCs/>
          <w:sz w:val="28"/>
          <w:szCs w:val="28"/>
        </w:rPr>
        <w:t>ков находящихся в муниципальной</w:t>
      </w:r>
      <w:r w:rsidRPr="008B1C1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собственности, и земельных участков, находящихся в частной собственности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C625A" w:rsidRDefault="006C625A" w:rsidP="006C6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Общие положения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B6B3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 w:rsidRPr="00224A3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заключению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>
        <w:rPr>
          <w:rFonts w:ascii="Times New Roman" w:hAnsi="Times New Roman"/>
          <w:sz w:val="28"/>
          <w:szCs w:val="28"/>
        </w:rPr>
        <w:t>в, находящихся в муниципальной собственности</w:t>
      </w:r>
      <w:r w:rsidRPr="00AB6B34">
        <w:rPr>
          <w:rFonts w:ascii="Times New Roman" w:hAnsi="Times New Roman"/>
          <w:sz w:val="28"/>
          <w:szCs w:val="28"/>
        </w:rPr>
        <w:t xml:space="preserve"> (далее - Административный регламент), регулирует порядок и сроки </w:t>
      </w:r>
      <w:r>
        <w:rPr>
          <w:rFonts w:ascii="Times New Roman" w:hAnsi="Times New Roman"/>
          <w:sz w:val="28"/>
          <w:szCs w:val="28"/>
        </w:rPr>
        <w:t>заключения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B1C1D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(далее - Соглашение о перераспределении земельных участков), </w:t>
      </w:r>
      <w:r w:rsidRPr="00456580">
        <w:rPr>
          <w:rFonts w:ascii="Times New Roman" w:hAnsi="Times New Roman"/>
          <w:sz w:val="28"/>
          <w:szCs w:val="28"/>
        </w:rPr>
        <w:t>а также устанавливает</w:t>
      </w:r>
      <w:proofErr w:type="gramEnd"/>
      <w:r w:rsidRPr="00456580">
        <w:rPr>
          <w:rFonts w:ascii="Times New Roman" w:hAnsi="Times New Roman"/>
          <w:sz w:val="28"/>
          <w:szCs w:val="28"/>
        </w:rPr>
        <w:t xml:space="preserve"> порядок взаимодействия между структурными подразделениями </w:t>
      </w:r>
      <w:r>
        <w:rPr>
          <w:rFonts w:ascii="Times New Roman" w:hAnsi="Times New Roman"/>
          <w:sz w:val="28"/>
          <w:szCs w:val="28"/>
          <w:u w:val="single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  <w:r w:rsidRPr="00BB71CE">
        <w:rPr>
          <w:rFonts w:ascii="Times New Roman" w:hAnsi="Times New Roman"/>
          <w:sz w:val="28"/>
          <w:szCs w:val="28"/>
        </w:rPr>
        <w:t>_</w:t>
      </w:r>
      <w:r w:rsidRPr="00456580">
        <w:rPr>
          <w:rFonts w:ascii="Times New Roman" w:hAnsi="Times New Roman"/>
          <w:sz w:val="28"/>
          <w:szCs w:val="28"/>
        </w:rPr>
        <w:t xml:space="preserve">, их должностными лицами и порядок взаимодействия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56580">
        <w:rPr>
          <w:rFonts w:ascii="Times New Roman" w:hAnsi="Times New Roman"/>
          <w:sz w:val="28"/>
          <w:szCs w:val="28"/>
        </w:rPr>
        <w:t xml:space="preserve">  с заявителями.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РБ,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у.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Школьная 12»: _(671403 Почтовый адрес для направления документов и обращений: 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(671403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Телефон приемной: 8(30148)28614.</w:t>
      </w:r>
      <w:proofErr w:type="gramEnd"/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Факс: </w:t>
      </w:r>
      <w:r w:rsidRPr="00D072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8(30148)28614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>
        <w:rPr>
          <w:rFonts w:ascii="Times New Roman" w:hAnsi="Times New Roman"/>
          <w:sz w:val="28"/>
          <w:szCs w:val="28"/>
          <w:lang w:val="en-US" w:eastAsia="ru-RU"/>
        </w:rPr>
        <w:t>oyuna-86@yandex.ru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r>
        <w:rPr>
          <w:rFonts w:ascii="Times New Roman" w:hAnsi="Times New Roman"/>
          <w:sz w:val="28"/>
          <w:szCs w:val="28"/>
          <w:lang w:val="en-US" w:eastAsia="ru-RU"/>
        </w:rPr>
        <w:t>www oibont@.ru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Часы работы Органа МСУ: с понедельника по четверг - с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9:00 </w:t>
      </w:r>
      <w:r>
        <w:rPr>
          <w:rFonts w:ascii="Times New Roman" w:hAnsi="Times New Roman"/>
          <w:sz w:val="28"/>
          <w:szCs w:val="28"/>
          <w:lang w:eastAsia="ru-RU"/>
        </w:rPr>
        <w:t>час. до 17:00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пятница - с 9:00 час. до 16:30 час., перерыв на обед - с 13:00 часов до 14:00 часов, выходные дни – суббота, воскресенье.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 Администрации</w:t>
      </w:r>
      <w:r w:rsidRPr="008A06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понедельника по четверг с 9 :00 часов до 17:00 часов, перерыв на обед - с 13:00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 14:00 часов.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8(30148)28614.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6C625A" w:rsidRPr="00F235E8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6C625A" w:rsidRPr="00F235E8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 заявления</w:t>
      </w:r>
      <w:r w:rsidRPr="00F235E8"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о заключении соглашения об установлении сервитута в отношении Земельных участков;</w:t>
      </w:r>
    </w:p>
    <w:p w:rsidR="006C625A" w:rsidRPr="00F235E8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примерная форма соглашения об установлении сервитута</w:t>
      </w:r>
      <w:r w:rsidRPr="00F235E8"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в отношении Земельных участков;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Стенд со справочной информацией расположен в  Администрации в здании по адресу: РБ,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у.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ул. Школьная 12.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размещена на официальном сайте Администрации в сети Интернет </w:t>
      </w:r>
      <w:r>
        <w:rPr>
          <w:rFonts w:ascii="Times New Roman" w:hAnsi="Times New Roman"/>
          <w:sz w:val="28"/>
          <w:szCs w:val="28"/>
          <w:lang w:val="en-US" w:eastAsia="ru-RU"/>
        </w:rPr>
        <w:t>www oibont.ru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>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oibont.ru</w:t>
      </w:r>
      <w:proofErr w:type="spellEnd"/>
      <w:r w:rsidRPr="007852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83"/>
      <w:bookmarkEnd w:id="5"/>
      <w:r>
        <w:rPr>
          <w:rFonts w:ascii="Times New Roman" w:hAnsi="Times New Roman"/>
          <w:sz w:val="28"/>
          <w:szCs w:val="28"/>
          <w:lang w:val="en-US"/>
        </w:rPr>
        <w:t>II</w:t>
      </w:r>
      <w:r w:rsidRPr="00AB6B34">
        <w:rPr>
          <w:rFonts w:ascii="Times New Roman" w:hAnsi="Times New Roman"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 xml:space="preserve">. Наименование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 w:rsidRPr="00B31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 xml:space="preserve">оглашений о </w:t>
      </w:r>
      <w:r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0E488B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</w:t>
      </w:r>
      <w:proofErr w:type="gramStart"/>
      <w:r w:rsidRPr="000E488B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.</w:t>
      </w:r>
      <w:proofErr w:type="gramEnd"/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Наименование органа исполнительной власти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>, предоста</w:t>
      </w:r>
      <w:r>
        <w:rPr>
          <w:rFonts w:ascii="Times New Roman" w:hAnsi="Times New Roman"/>
          <w:sz w:val="28"/>
          <w:szCs w:val="28"/>
        </w:rPr>
        <w:t>вляющего муниципальную услугу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Муниципальную</w:t>
      </w:r>
      <w:r w:rsidRPr="008A06BE">
        <w:rPr>
          <w:rFonts w:ascii="Times New Roman" w:hAnsi="Times New Roman"/>
          <w:sz w:val="28"/>
          <w:szCs w:val="28"/>
        </w:rPr>
        <w:t xml:space="preserve"> 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 (далее - Муниципальный орган).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8A0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</w:t>
      </w:r>
      <w:r>
        <w:rPr>
          <w:rFonts w:ascii="Times New Roman" w:hAnsi="Times New Roman"/>
          <w:sz w:val="28"/>
          <w:szCs w:val="28"/>
        </w:rPr>
        <w:t>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6C625A" w:rsidRPr="0037672D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672D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Муниципальный орган</w:t>
      </w:r>
      <w:r w:rsidRPr="0037672D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37672D">
        <w:rPr>
          <w:rFonts w:ascii="Times New Roman" w:hAnsi="Times New Roman"/>
          <w:sz w:val="28"/>
          <w:szCs w:val="28"/>
        </w:rPr>
        <w:t>с</w:t>
      </w:r>
      <w:proofErr w:type="gramEnd"/>
      <w:r w:rsidRPr="0037672D">
        <w:rPr>
          <w:rFonts w:ascii="Times New Roman" w:hAnsi="Times New Roman"/>
          <w:sz w:val="28"/>
          <w:szCs w:val="28"/>
        </w:rPr>
        <w:t>:</w:t>
      </w:r>
    </w:p>
    <w:p w:rsidR="006C625A" w:rsidRPr="0037672D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- Управлением Федеральной службы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37672D">
        <w:rPr>
          <w:rFonts w:ascii="Times New Roman" w:hAnsi="Times New Roman"/>
          <w:sz w:val="28"/>
          <w:szCs w:val="28"/>
        </w:rPr>
        <w:t xml:space="preserve"> регистрации, кадастра и картографии по Республике Бурятия;</w:t>
      </w:r>
    </w:p>
    <w:p w:rsidR="006C625A" w:rsidRPr="0037672D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lastRenderedPageBreak/>
        <w:t>- Управлением Федеральной налоговой службы по Республике Бурятия;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C401A2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Заключение С</w:t>
      </w:r>
      <w:r w:rsidRPr="000E488B">
        <w:rPr>
          <w:rFonts w:ascii="Times New Roman" w:hAnsi="Times New Roman"/>
          <w:sz w:val="28"/>
          <w:szCs w:val="28"/>
        </w:rPr>
        <w:t xml:space="preserve">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</w:t>
      </w:r>
      <w:r w:rsidRPr="0045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органа об отказе</w:t>
      </w:r>
      <w:r w:rsidRPr="00456580">
        <w:rPr>
          <w:rFonts w:ascii="Times New Roman" w:hAnsi="Times New Roman"/>
          <w:sz w:val="28"/>
          <w:szCs w:val="28"/>
        </w:rPr>
        <w:t xml:space="preserve"> в </w:t>
      </w:r>
      <w:r w:rsidRPr="000E488B"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0E4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0E488B">
        <w:rPr>
          <w:rFonts w:ascii="Times New Roman" w:hAnsi="Times New Roman"/>
          <w:sz w:val="28"/>
          <w:szCs w:val="28"/>
        </w:rPr>
        <w:t xml:space="preserve">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 </w:t>
      </w:r>
      <w:r w:rsidRPr="00456580">
        <w:rPr>
          <w:rFonts w:ascii="Times New Roman" w:hAnsi="Times New Roman"/>
          <w:sz w:val="28"/>
          <w:szCs w:val="28"/>
        </w:rPr>
        <w:t>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767E8C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2.4.1. При поступлении заявления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собственности, и земельных участков, находящихся в частной собственности </w:t>
      </w:r>
      <w:r w:rsidRPr="0076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заявление о перераспределении земельных участков) </w:t>
      </w:r>
      <w:r w:rsidRPr="00767E8C">
        <w:rPr>
          <w:rFonts w:ascii="Times New Roman" w:hAnsi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составляет 60 календарных дней, в том числе:</w:t>
      </w:r>
    </w:p>
    <w:p w:rsidR="006C625A" w:rsidRPr="00767E8C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E8C">
        <w:rPr>
          <w:rFonts w:ascii="Times New Roman" w:hAnsi="Times New Roman"/>
          <w:sz w:val="28"/>
          <w:szCs w:val="28"/>
        </w:rPr>
        <w:t>- 30 календарных дней с даты поступления заявления – срок для н</w:t>
      </w:r>
      <w:r>
        <w:rPr>
          <w:rFonts w:ascii="Times New Roman" w:hAnsi="Times New Roman"/>
          <w:sz w:val="28"/>
          <w:szCs w:val="28"/>
        </w:rPr>
        <w:t>аправления заявителю</w:t>
      </w:r>
      <w:r w:rsidRPr="00767E8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(при подаче заявления о 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</w:t>
      </w:r>
      <w:r w:rsidRPr="00767E8C">
        <w:rPr>
          <w:rFonts w:ascii="Times New Roman" w:hAnsi="Times New Roman"/>
          <w:sz w:val="28"/>
          <w:szCs w:val="28"/>
        </w:rPr>
        <w:t>об утверждении схемы р</w:t>
      </w:r>
      <w:r>
        <w:rPr>
          <w:rFonts w:ascii="Times New Roman" w:hAnsi="Times New Roman"/>
          <w:sz w:val="28"/>
          <w:szCs w:val="28"/>
        </w:rPr>
        <w:t>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участка)</w:t>
      </w:r>
      <w:r w:rsidRPr="00767E8C">
        <w:rPr>
          <w:rFonts w:ascii="Times New Roman" w:hAnsi="Times New Roman"/>
          <w:sz w:val="28"/>
          <w:szCs w:val="28"/>
        </w:rPr>
        <w:t>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- 30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заявителем в </w:t>
      </w:r>
      <w:r>
        <w:rPr>
          <w:rFonts w:ascii="Times New Roman" w:hAnsi="Times New Roman"/>
          <w:sz w:val="28"/>
          <w:szCs w:val="28"/>
        </w:rPr>
        <w:t>Муниципальный орган</w:t>
      </w:r>
      <w:r w:rsidRPr="0076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кадастрового паспорта земельного участка или земельных участков, образуемых в результате перераспределения </w:t>
      </w:r>
      <w:r w:rsidRPr="00767E8C">
        <w:rPr>
          <w:rFonts w:ascii="Times New Roman" w:hAnsi="Times New Roman"/>
          <w:sz w:val="28"/>
          <w:szCs w:val="28"/>
        </w:rPr>
        <w:t>– срок для</w:t>
      </w:r>
      <w:r>
        <w:rPr>
          <w:rFonts w:ascii="Times New Roman" w:hAnsi="Times New Roman"/>
          <w:sz w:val="28"/>
          <w:szCs w:val="28"/>
        </w:rPr>
        <w:t xml:space="preserve"> подготовки и </w:t>
      </w:r>
      <w:r w:rsidRPr="00767E8C">
        <w:rPr>
          <w:rFonts w:ascii="Times New Roman" w:hAnsi="Times New Roman"/>
          <w:sz w:val="28"/>
          <w:szCs w:val="28"/>
        </w:rPr>
        <w:t xml:space="preserve"> направления заявителю подписанного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767E8C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о перераспределении земельных участков.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2.4.3.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принимается и направляется </w:t>
      </w:r>
      <w:r>
        <w:rPr>
          <w:rFonts w:ascii="Times New Roman" w:hAnsi="Times New Roman"/>
          <w:sz w:val="28"/>
          <w:szCs w:val="28"/>
        </w:rPr>
        <w:t xml:space="preserve">Муниципальным органом </w:t>
      </w:r>
      <w:r w:rsidRPr="00767E8C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7E8C">
        <w:rPr>
          <w:rFonts w:ascii="Times New Roman" w:hAnsi="Times New Roman"/>
          <w:sz w:val="28"/>
          <w:szCs w:val="28"/>
        </w:rPr>
        <w:t xml:space="preserve"> в течение 30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Муниципальный орган</w:t>
      </w:r>
      <w:r w:rsidRPr="00767E8C">
        <w:rPr>
          <w:rFonts w:ascii="Times New Roman" w:hAnsi="Times New Roman"/>
          <w:sz w:val="28"/>
          <w:szCs w:val="28"/>
        </w:rPr>
        <w:t xml:space="preserve"> заявления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 в Муниципальный орган кадастрового паспорта земельного участка  или земельных </w:t>
      </w:r>
      <w:r>
        <w:rPr>
          <w:rFonts w:ascii="Times New Roman" w:hAnsi="Times New Roman"/>
          <w:sz w:val="28"/>
          <w:szCs w:val="28"/>
        </w:rPr>
        <w:lastRenderedPageBreak/>
        <w:t>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тавление муниципальной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6C625A" w:rsidRPr="006E784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Приказом Минэкономразвития России от 14.01.2015 № 7 «</w:t>
      </w:r>
      <w:r w:rsidRPr="001B763B">
        <w:rPr>
          <w:rFonts w:ascii="Times New Roman" w:hAnsi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1B76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763B">
        <w:rPr>
          <w:rFonts w:ascii="Times New Roman" w:hAnsi="Times New Roman"/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>
        <w:rPr>
          <w:rFonts w:ascii="Times New Roman" w:hAnsi="Times New Roman"/>
          <w:sz w:val="28"/>
          <w:szCs w:val="28"/>
        </w:rPr>
        <w:t>» (Официальный интернет-портал правовой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55ED7">
          <w:rPr>
            <w:rStyle w:val="a7"/>
            <w:rFonts w:ascii="Times New Roman" w:hAnsi="Times New Roman"/>
            <w:sz w:val="28"/>
            <w:szCs w:val="28"/>
          </w:rPr>
          <w:t>www.</w:t>
        </w:r>
        <w:r w:rsidRPr="00A55ED7">
          <w:rPr>
            <w:rStyle w:val="a7"/>
            <w:rFonts w:ascii="Times New Roman" w:hAnsi="Times New Roman"/>
            <w:sz w:val="28"/>
            <w:szCs w:val="28"/>
            <w:lang w:val="en-US"/>
          </w:rPr>
          <w:t>pravo.</w:t>
        </w:r>
        <w:proofErr w:type="spellStart"/>
        <w:r w:rsidRPr="00A55ED7">
          <w:rPr>
            <w:rStyle w:val="a7"/>
            <w:rFonts w:ascii="Times New Roman" w:hAnsi="Times New Roman"/>
            <w:sz w:val="28"/>
            <w:szCs w:val="28"/>
          </w:rPr>
          <w:t>gov.ru</w:t>
        </w:r>
        <w:proofErr w:type="spellEnd"/>
        <w:proofErr w:type="gramStart"/>
      </w:hyperlink>
      <w:r>
        <w:rPr>
          <w:rFonts w:ascii="Times New Roman" w:hAnsi="Times New Roman"/>
          <w:sz w:val="28"/>
          <w:szCs w:val="28"/>
        </w:rPr>
        <w:t xml:space="preserve">, 27.02.2015); </w:t>
      </w:r>
      <w:proofErr w:type="gramEnd"/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постановлением </w:t>
      </w:r>
      <w:r>
        <w:rPr>
          <w:rFonts w:ascii="Times New Roman" w:hAnsi="Times New Roman"/>
          <w:sz w:val="28"/>
          <w:szCs w:val="28"/>
        </w:rPr>
        <w:t>Правительства Республики Бурятия «</w:t>
      </w:r>
      <w:r w:rsidRPr="000E488B">
        <w:rPr>
          <w:rFonts w:ascii="Times New Roman" w:hAnsi="Times New Roman"/>
          <w:sz w:val="28"/>
          <w:szCs w:val="28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собственности, и землями или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  <w:r w:rsidRPr="006E784A">
        <w:rPr>
          <w:rFonts w:ascii="Times New Roman" w:hAnsi="Times New Roman"/>
          <w:sz w:val="28"/>
          <w:szCs w:val="28"/>
        </w:rPr>
        <w:t xml:space="preserve">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6C625A" w:rsidRPr="00F741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lastRenderedPageBreak/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 xml:space="preserve">необходимых в соответствии с нормативно-правовыми актами для предоставления муниципальной услуги, </w:t>
      </w:r>
      <w:r w:rsidRPr="006E784A">
        <w:rPr>
          <w:rFonts w:ascii="Times New Roman" w:hAnsi="Times New Roman"/>
          <w:sz w:val="28"/>
          <w:szCs w:val="28"/>
        </w:rPr>
        <w:t>предоставляемых заявителем:</w:t>
      </w:r>
    </w:p>
    <w:p w:rsidR="006C625A" w:rsidRDefault="00DD0F27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07" w:history="1">
        <w:r w:rsidR="006C625A">
          <w:rPr>
            <w:rFonts w:ascii="Times New Roman" w:hAnsi="Times New Roman"/>
            <w:sz w:val="28"/>
            <w:szCs w:val="28"/>
          </w:rPr>
          <w:t>Заявление</w:t>
        </w:r>
      </w:hyperlink>
      <w:r w:rsidR="006C625A" w:rsidRPr="00F74119">
        <w:rPr>
          <w:rFonts w:ascii="Times New Roman" w:hAnsi="Times New Roman"/>
          <w:sz w:val="28"/>
          <w:szCs w:val="28"/>
        </w:rPr>
        <w:t xml:space="preserve"> </w:t>
      </w:r>
      <w:r w:rsidR="006C625A"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6C625A" w:rsidRPr="00AB6B34">
        <w:rPr>
          <w:rFonts w:ascii="Times New Roman" w:hAnsi="Times New Roman"/>
          <w:sz w:val="28"/>
          <w:szCs w:val="28"/>
        </w:rPr>
        <w:t xml:space="preserve"> (образец заявления согласно приложению </w:t>
      </w:r>
      <w:r w:rsidR="006C625A">
        <w:rPr>
          <w:rFonts w:ascii="Times New Roman" w:hAnsi="Times New Roman"/>
          <w:sz w:val="28"/>
          <w:szCs w:val="28"/>
        </w:rPr>
        <w:t>№</w:t>
      </w:r>
      <w:r w:rsidR="006C625A" w:rsidRPr="00AB6B34">
        <w:rPr>
          <w:rFonts w:ascii="Times New Roman" w:hAnsi="Times New Roman"/>
          <w:sz w:val="28"/>
          <w:szCs w:val="28"/>
        </w:rPr>
        <w:t xml:space="preserve"> </w:t>
      </w:r>
      <w:r w:rsidR="006C625A">
        <w:rPr>
          <w:rFonts w:ascii="Times New Roman" w:hAnsi="Times New Roman"/>
          <w:sz w:val="28"/>
          <w:szCs w:val="28"/>
        </w:rPr>
        <w:t>1</w:t>
      </w:r>
      <w:r w:rsidR="006C625A"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6C625A"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 xml:space="preserve">В заявлении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 w:rsidRPr="000A5B32">
        <w:rPr>
          <w:rFonts w:ascii="Times New Roman" w:hAnsi="Times New Roman"/>
          <w:sz w:val="28"/>
          <w:szCs w:val="28"/>
        </w:rPr>
        <w:t xml:space="preserve">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>
        <w:rPr>
          <w:rFonts w:ascii="Times New Roman" w:hAnsi="Times New Roman"/>
          <w:sz w:val="28"/>
          <w:szCs w:val="28"/>
          <w:lang w:eastAsia="ru-RU"/>
        </w:rPr>
        <w:t>о перераспределении земельных участков</w:t>
      </w:r>
      <w:bookmarkEnd w:id="7"/>
      <w:bookmarkEnd w:id="8"/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0" w:name="OLE_LINK6"/>
      <w:bookmarkStart w:id="11" w:name="OLE_LINK7"/>
      <w:bookmarkStart w:id="12" w:name="OLE_LINK8"/>
      <w:r>
        <w:rPr>
          <w:rFonts w:ascii="Times New Roman" w:hAnsi="Times New Roman"/>
          <w:sz w:val="28"/>
          <w:szCs w:val="28"/>
          <w:lang w:eastAsia="ru-RU"/>
        </w:rPr>
        <w:t>в форме электронного документа</w:t>
      </w:r>
      <w:bookmarkEnd w:id="10"/>
      <w:bookmarkEnd w:id="11"/>
      <w:bookmarkEnd w:id="12"/>
      <w:r>
        <w:rPr>
          <w:rFonts w:ascii="Times New Roman" w:hAnsi="Times New Roman"/>
          <w:sz w:val="28"/>
          <w:szCs w:val="28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>
        <w:rPr>
          <w:rFonts w:ascii="Times New Roman" w:hAnsi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13"/>
      <w:bookmarkEnd w:id="14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6C625A" w:rsidRPr="00A84755" w:rsidRDefault="006C625A" w:rsidP="006C62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6C625A" w:rsidRPr="00A84755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размещенного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A84755">
        <w:rPr>
          <w:rFonts w:ascii="Times New Roman" w:hAnsi="Times New Roman"/>
          <w:sz w:val="28"/>
          <w:szCs w:val="28"/>
          <w:lang w:eastAsia="ru-RU"/>
        </w:rPr>
        <w:t>, ссылка на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4755">
        <w:rPr>
          <w:rFonts w:ascii="Times New Roman" w:hAnsi="Times New Roman"/>
          <w:sz w:val="28"/>
          <w:szCs w:val="28"/>
          <w:lang w:eastAsia="ru-RU"/>
        </w:rPr>
        <w:t xml:space="preserve">В дополнение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указанным выше способам предоставления результатов рассмотрения заявления </w:t>
      </w:r>
      <w:r w:rsidRPr="00A84755">
        <w:rPr>
          <w:rFonts w:ascii="Times New Roman" w:hAnsi="Times New Roman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перераспределении земельных участков в форме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электронного документа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указывается способ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виде бумажного документа, который заявитель получает непосредственно при личном обращении, либо который направляется </w:t>
      </w:r>
      <w:r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A84755">
        <w:rPr>
          <w:rFonts w:ascii="Times New Roman" w:hAnsi="Times New Roman"/>
          <w:sz w:val="28"/>
          <w:szCs w:val="28"/>
          <w:lang w:eastAsia="ru-RU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D6727">
        <w:rPr>
          <w:rFonts w:ascii="Times New Roman" w:hAnsi="Times New Roman"/>
          <w:sz w:val="28"/>
          <w:szCs w:val="28"/>
        </w:rPr>
        <w:t>опии правоустанавливающих или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727">
        <w:rPr>
          <w:rFonts w:ascii="Times New Roman" w:hAnsi="Times New Roman"/>
          <w:sz w:val="28"/>
          <w:szCs w:val="28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6727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2.6.2.4. Заверенный перевод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6C625A" w:rsidRDefault="006C625A" w:rsidP="006C625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 К</w:t>
      </w:r>
      <w:r w:rsidRPr="00693F26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6C625A" w:rsidRPr="00EE4D80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заявление о перераспределении земельных участков подается в Министерство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</w:t>
      </w:r>
      <w:r w:rsidRPr="00EE4D80">
        <w:rPr>
          <w:rFonts w:ascii="Times New Roman" w:hAnsi="Times New Roman"/>
          <w:sz w:val="28"/>
          <w:szCs w:val="28"/>
        </w:rPr>
        <w:t>Представления указан</w:t>
      </w:r>
      <w:r>
        <w:rPr>
          <w:rFonts w:ascii="Times New Roman" w:hAnsi="Times New Roman"/>
          <w:sz w:val="28"/>
          <w:szCs w:val="28"/>
        </w:rPr>
        <w:t>ного в настоящем абзаце</w:t>
      </w:r>
      <w:r w:rsidRPr="00EE4D80">
        <w:rPr>
          <w:rFonts w:ascii="Times New Roman" w:hAnsi="Times New Roman"/>
          <w:sz w:val="28"/>
          <w:szCs w:val="28"/>
        </w:rPr>
        <w:t xml:space="preserve">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EE4D80">
        <w:rPr>
          <w:rFonts w:ascii="Times New Roman" w:hAnsi="Times New Roman"/>
          <w:sz w:val="28"/>
          <w:szCs w:val="28"/>
        </w:rPr>
        <w:t>также</w:t>
      </w:r>
      <w:proofErr w:type="gramEnd"/>
      <w:r w:rsidRPr="00EE4D80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D80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EE4D80">
        <w:rPr>
          <w:rFonts w:ascii="Times New Roman" w:hAnsi="Times New Roman"/>
          <w:sz w:val="28"/>
          <w:szCs w:val="28"/>
        </w:rPr>
        <w:t xml:space="preserve">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2.6.3.1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>опия свидетельства о государственной регистрации юридического лица 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(для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лиц).</w:t>
      </w:r>
      <w:proofErr w:type="gramEnd"/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B6B34">
        <w:rPr>
          <w:rFonts w:ascii="Times New Roman" w:hAnsi="Times New Roman"/>
          <w:sz w:val="28"/>
          <w:szCs w:val="28"/>
        </w:rPr>
        <w:t>ыписка из</w:t>
      </w:r>
      <w:r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имущества и сделок с ним (далее –</w:t>
      </w:r>
      <w:r w:rsidRPr="00AB6B34">
        <w:rPr>
          <w:rFonts w:ascii="Times New Roman" w:hAnsi="Times New Roman"/>
          <w:sz w:val="28"/>
          <w:szCs w:val="28"/>
        </w:rPr>
        <w:t xml:space="preserve"> ЕГРП</w:t>
      </w:r>
      <w:r>
        <w:rPr>
          <w:rFonts w:ascii="Times New Roman" w:hAnsi="Times New Roman"/>
          <w:sz w:val="28"/>
          <w:szCs w:val="28"/>
        </w:rPr>
        <w:t>)</w:t>
      </w:r>
      <w:r w:rsidRPr="00AB6B34">
        <w:rPr>
          <w:rFonts w:ascii="Times New Roman" w:hAnsi="Times New Roman"/>
          <w:sz w:val="28"/>
          <w:szCs w:val="28"/>
        </w:rPr>
        <w:t xml:space="preserve"> о правах на земельный участок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>
        <w:rPr>
          <w:rFonts w:ascii="Times New Roman" w:hAnsi="Times New Roman"/>
          <w:sz w:val="28"/>
          <w:szCs w:val="28"/>
        </w:rPr>
        <w:t>стрированных правах на указанный</w:t>
      </w:r>
      <w:r w:rsidRPr="00AB6B34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й</w:t>
      </w:r>
      <w:r w:rsidRPr="00AB6B34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Кадастровые</w:t>
      </w:r>
      <w:r w:rsidRPr="00AB6B34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 перераспределяемых земельных участков либо кадастровые выписки о таких земельных участках.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Заявитель также вправе представить согласие лиц, указанных в </w:t>
      </w:r>
      <w:r w:rsidRPr="008729B3">
        <w:rPr>
          <w:rFonts w:ascii="Times New Roman" w:hAnsi="Times New Roman"/>
          <w:sz w:val="28"/>
          <w:szCs w:val="28"/>
        </w:rPr>
        <w:t>п. 4 ст.</w:t>
      </w:r>
      <w:r>
        <w:rPr>
          <w:rFonts w:ascii="Times New Roman" w:hAnsi="Times New Roman"/>
          <w:sz w:val="28"/>
          <w:szCs w:val="28"/>
        </w:rPr>
        <w:t xml:space="preserve"> 11.2 Земельного кодекса Российской Федерации, если земельные участки, которые предполагаются перераспределить,  обременены правами указанных лиц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AB6B34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lastRenderedPageBreak/>
        <w:t xml:space="preserve">- 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6C625A" w:rsidRPr="000A1F7C" w:rsidRDefault="006C625A" w:rsidP="006C6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Pr="000A1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F7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орган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</w:t>
      </w:r>
      <w:r>
        <w:rPr>
          <w:rFonts w:ascii="Times New Roman" w:hAnsi="Times New Roman" w:cs="Times New Roman"/>
          <w:sz w:val="28"/>
          <w:szCs w:val="28"/>
        </w:rPr>
        <w:t>ктронной форме путем заполнения формы запроса, размещённой на официальном сайте Муниципального органа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6C625A" w:rsidRPr="000A1F7C" w:rsidRDefault="006C625A" w:rsidP="006C6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A1F7C">
        <w:rPr>
          <w:rFonts w:ascii="Times New Roman" w:hAnsi="Times New Roman" w:cs="Times New Roman"/>
          <w:sz w:val="28"/>
          <w:szCs w:val="28"/>
        </w:rPr>
        <w:t xml:space="preserve">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услуги, законодательством не предусмотрено.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 З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2.8.2.2.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представлено в письменной форме согласие лиц, указанных в пункте 4 статьи 11.2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, если земельные участки, которые предлагается перераспределить,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бременены правами указанных лиц.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сервитута, или объекта, который предусмотрен пунктом 3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статьи 39.36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наличие которого не препятствует использованию земельного участка в соответствии с его разрешенным использован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2.8.2.4.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изъятых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оборота или ограниченных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обороте.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2.8.2.5.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тка, находящего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 зарезервированных для государ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или муниципальных нужд.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2.8.2.6.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являющегося предметом аукциона, </w:t>
      </w:r>
      <w:proofErr w:type="gramStart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извещение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которого размещено в соответствии с пунктом 19 статьи 39.11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которого не истек.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2.8.2.7.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 земельного участка, который находи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в отношении которого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совании или этом предоставлении.</w:t>
      </w:r>
      <w:proofErr w:type="gramEnd"/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2.8.2.8.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ьные размеры земельных участков.</w:t>
      </w:r>
    </w:p>
    <w:p w:rsidR="006C625A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2.8.2.9.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  <w:proofErr w:type="gramEnd"/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2.8.2.10. Г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2.8.2.11. 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6C625A" w:rsidRPr="005F4CCE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2.8.2.12.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охраняемой природной территории.</w:t>
      </w:r>
    </w:p>
    <w:p w:rsidR="006C625A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2.8.2.13. З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6C625A" w:rsidRDefault="006C625A" w:rsidP="006C62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орган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</w:t>
      </w:r>
      <w:proofErr w:type="gramEnd"/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на десять процентов.</w:t>
      </w:r>
    </w:p>
    <w:p w:rsidR="006C625A" w:rsidRPr="00AB6B34" w:rsidRDefault="006C625A" w:rsidP="006C62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6C625A" w:rsidRPr="00AB6B34" w:rsidRDefault="006C625A" w:rsidP="006C62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 xml:space="preserve">орядок, размер и основания взимания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пошлины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24F3B">
        <w:rPr>
          <w:rFonts w:ascii="Times New Roman" w:hAnsi="Times New Roman"/>
          <w:sz w:val="28"/>
          <w:szCs w:val="28"/>
        </w:rPr>
        <w:t>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0E270B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270B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6C625A" w:rsidRPr="000E270B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0E270B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Регистрация поступившего заявления  осуществляется в течение одного </w:t>
      </w:r>
      <w:r w:rsidRPr="000E270B">
        <w:rPr>
          <w:rFonts w:ascii="Times New Roman" w:hAnsi="Times New Roman"/>
          <w:sz w:val="28"/>
          <w:szCs w:val="28"/>
        </w:rPr>
        <w:lastRenderedPageBreak/>
        <w:t xml:space="preserve">рабочего дня в электронной базе данных по делопроизводству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0E270B">
        <w:rPr>
          <w:rFonts w:ascii="Times New Roman" w:hAnsi="Times New Roman"/>
          <w:sz w:val="28"/>
          <w:szCs w:val="28"/>
        </w:rPr>
        <w:t xml:space="preserve"> (далее - ЭБД).</w:t>
      </w:r>
    </w:p>
    <w:p w:rsidR="006C625A" w:rsidRPr="000E270B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6C625A" w:rsidRPr="00891943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89194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91943">
        <w:rPr>
          <w:rFonts w:ascii="Times New Roman" w:hAnsi="Times New Roman"/>
          <w:sz w:val="28"/>
          <w:szCs w:val="28"/>
        </w:rPr>
        <w:t xml:space="preserve"> информации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 В Муниципальном органе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6C625A" w:rsidRPr="00341C4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6C625A" w:rsidRPr="00F5468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lastRenderedPageBreak/>
        <w:t xml:space="preserve">2.14.3.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6C625A" w:rsidRPr="00F5468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>в Муниципальный орган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2) желание заявителя лично получить результаты рассмотрения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</w:t>
      </w:r>
      <w:r w:rsidRPr="000E270B">
        <w:rPr>
          <w:rFonts w:ascii="Times New Roman" w:hAnsi="Times New Roman"/>
          <w:sz w:val="28"/>
          <w:szCs w:val="28"/>
        </w:rPr>
        <w:t>.</w:t>
      </w:r>
      <w:r w:rsidRPr="007A66AF">
        <w:rPr>
          <w:rFonts w:ascii="Times New Roman" w:hAnsi="Times New Roman"/>
          <w:sz w:val="28"/>
          <w:szCs w:val="28"/>
        </w:rPr>
        <w:t xml:space="preserve">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Pr="00B562C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6C625A" w:rsidRPr="00B562C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6C625A" w:rsidRDefault="006C625A" w:rsidP="006C62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6C625A" w:rsidRPr="00B562C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6C625A" w:rsidRPr="00B562C7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</w:t>
      </w:r>
      <w:r w:rsidRPr="00391130">
        <w:rPr>
          <w:rFonts w:ascii="Times New Roman" w:hAnsi="Times New Roman"/>
          <w:sz w:val="28"/>
          <w:szCs w:val="28"/>
          <w:lang w:eastAsia="ru-RU"/>
        </w:rPr>
        <w:t>Получение заявления и прилагаемых к нему документ</w:t>
      </w:r>
      <w:r>
        <w:rPr>
          <w:rFonts w:ascii="Times New Roman" w:hAnsi="Times New Roman"/>
          <w:sz w:val="28"/>
          <w:szCs w:val="28"/>
          <w:lang w:eastAsia="ru-RU"/>
        </w:rPr>
        <w:t>ов подтверждается Муниципальным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органом путем направления заявителю уведомления, содержащего входящий регистрационный номер заявлени</w:t>
      </w:r>
      <w:r>
        <w:rPr>
          <w:rFonts w:ascii="Times New Roman" w:hAnsi="Times New Roman"/>
          <w:sz w:val="28"/>
          <w:szCs w:val="28"/>
          <w:lang w:eastAsia="ru-RU"/>
        </w:rPr>
        <w:t>я, дату получения Муниципальным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2.15.4. </w:t>
      </w:r>
      <w:r w:rsidRPr="00391130">
        <w:rPr>
          <w:rFonts w:ascii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>
        <w:rPr>
          <w:rFonts w:ascii="Times New Roman" w:hAnsi="Times New Roman"/>
          <w:sz w:val="28"/>
          <w:szCs w:val="28"/>
          <w:lang w:eastAsia="ru-RU"/>
        </w:rPr>
        <w:t>ления заявления в Муниципальный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орган.</w:t>
      </w:r>
    </w:p>
    <w:p w:rsidR="006C625A" w:rsidRPr="00391130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2.15.5. </w:t>
      </w:r>
      <w:r w:rsidRPr="00391130">
        <w:rPr>
          <w:rFonts w:ascii="Times New Roman" w:hAnsi="Times New Roman"/>
          <w:sz w:val="28"/>
          <w:szCs w:val="28"/>
          <w:lang w:eastAsia="ru-RU"/>
        </w:rPr>
        <w:t>Заявление, представленное с нарушением настоящего</w:t>
      </w:r>
      <w:r w:rsidRPr="00575B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391130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рассматривается Муниципальным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30">
        <w:rPr>
          <w:rFonts w:ascii="Times New Roman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C625A" w:rsidRPr="00FA3A7D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2.15.6</w:t>
      </w:r>
      <w:r w:rsidRPr="00FA3A7D">
        <w:rPr>
          <w:rFonts w:ascii="Times New Roman" w:hAnsi="Times New Roman"/>
          <w:sz w:val="28"/>
          <w:szCs w:val="28"/>
          <w:lang w:eastAsia="ru-RU"/>
        </w:rPr>
        <w:t>. Заявления предс</w:t>
      </w:r>
      <w:r>
        <w:rPr>
          <w:rFonts w:ascii="Times New Roman" w:hAnsi="Times New Roman"/>
          <w:sz w:val="28"/>
          <w:szCs w:val="28"/>
          <w:lang w:eastAsia="ru-RU"/>
        </w:rPr>
        <w:t>тавляются в Муниципальный орган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в виде файлов в формате </w:t>
      </w:r>
      <w:proofErr w:type="spellStart"/>
      <w:r w:rsidRPr="00FA3A7D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3A7D"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3A7D">
        <w:rPr>
          <w:rFonts w:ascii="Times New Roman" w:hAnsi="Times New Roman"/>
          <w:sz w:val="28"/>
          <w:szCs w:val="28"/>
          <w:lang w:eastAsia="ru-RU"/>
        </w:rPr>
        <w:t>txt</w:t>
      </w:r>
      <w:proofErr w:type="spellEnd"/>
      <w:r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3A7D">
        <w:rPr>
          <w:rFonts w:ascii="Times New Roman" w:hAnsi="Times New Roman"/>
          <w:sz w:val="28"/>
          <w:szCs w:val="28"/>
          <w:lang w:eastAsia="ru-RU"/>
        </w:rPr>
        <w:t>xls</w:t>
      </w:r>
      <w:proofErr w:type="spellEnd"/>
      <w:r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3A7D">
        <w:rPr>
          <w:rFonts w:ascii="Times New Roman" w:hAnsi="Times New Roman"/>
          <w:sz w:val="28"/>
          <w:szCs w:val="28"/>
          <w:lang w:eastAsia="ru-RU"/>
        </w:rPr>
        <w:t>xlsx</w:t>
      </w:r>
      <w:proofErr w:type="spellEnd"/>
      <w:r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3A7D">
        <w:rPr>
          <w:rFonts w:ascii="Times New Roman" w:hAnsi="Times New Roman"/>
          <w:sz w:val="28"/>
          <w:szCs w:val="28"/>
          <w:lang w:eastAsia="ru-RU"/>
        </w:rPr>
        <w:t>rtf</w:t>
      </w:r>
      <w:proofErr w:type="spellEnd"/>
      <w:r w:rsidRPr="00FA3A7D">
        <w:rPr>
          <w:rFonts w:ascii="Times New Roman" w:hAnsi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6C625A" w:rsidRPr="00FA3A7D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Pr="00FA3A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C625A" w:rsidRPr="00FA3A7D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Pr="00FA3A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6C625A" w:rsidRPr="00FA3A7D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2.15.7.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Документы, которые предос</w:t>
      </w:r>
      <w:r>
        <w:rPr>
          <w:rFonts w:ascii="Times New Roman" w:hAnsi="Times New Roman"/>
          <w:sz w:val="28"/>
          <w:szCs w:val="28"/>
          <w:lang w:eastAsia="ru-RU"/>
        </w:rPr>
        <w:t>тавляются в Муниципальный орган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2.15.8.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2.15.9. </w:t>
      </w:r>
      <w:r w:rsidRPr="00391130">
        <w:rPr>
          <w:rFonts w:ascii="Times New Roman" w:hAnsi="Times New Roman"/>
          <w:sz w:val="28"/>
          <w:szCs w:val="28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7A66AF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5" w:name="Par182"/>
      <w:bookmarkEnd w:id="15"/>
      <w:r>
        <w:rPr>
          <w:rFonts w:ascii="Times New Roman" w:hAnsi="Times New Roman"/>
          <w:sz w:val="28"/>
          <w:szCs w:val="28"/>
          <w:lang w:val="en-US"/>
        </w:rPr>
        <w:t>III</w:t>
      </w:r>
      <w:r w:rsidRPr="00AB6B34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6C625A" w:rsidRPr="00620A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, описание административных процедур</w:t>
      </w:r>
    </w:p>
    <w:p w:rsidR="006C625A" w:rsidRPr="00620A1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6C625A" w:rsidRDefault="006C625A" w:rsidP="006C62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заключение</w:t>
      </w:r>
      <w:r w:rsidRPr="00C15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5D6D">
        <w:rPr>
          <w:rFonts w:ascii="Times New Roman" w:hAnsi="Times New Roman"/>
          <w:sz w:val="28"/>
          <w:szCs w:val="28"/>
        </w:rPr>
        <w:t xml:space="preserve">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после предоставления заявителем кадастровых паспортов земельных </w:t>
      </w:r>
      <w:r>
        <w:rPr>
          <w:rFonts w:ascii="Times New Roman" w:hAnsi="Times New Roman"/>
          <w:sz w:val="28"/>
          <w:szCs w:val="28"/>
        </w:rPr>
        <w:lastRenderedPageBreak/>
        <w:t>участков, образованных в результате перераспределения подготовка и направление заявителю одного из следующих документов: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Соглашения о перераспределении земельных участков;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Муниципальный орган заявления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AB6B34">
        <w:rPr>
          <w:rFonts w:ascii="Times New Roman" w:hAnsi="Times New Roman"/>
          <w:sz w:val="28"/>
          <w:szCs w:val="28"/>
        </w:rPr>
        <w:t xml:space="preserve"> (далее - ЭБД).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ЭБД.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 xml:space="preserve">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 передается главе муниципального образования</w:t>
      </w:r>
      <w:r w:rsidRPr="00AB6B34">
        <w:rPr>
          <w:rFonts w:ascii="Times New Roman" w:hAnsi="Times New Roman"/>
          <w:sz w:val="28"/>
          <w:szCs w:val="28"/>
        </w:rPr>
        <w:t xml:space="preserve"> или лицу, исполняющему его обязанности, для резолюции.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.5. Заявление и прилагаемые к нему</w:t>
      </w:r>
      <w:r>
        <w:rPr>
          <w:rFonts w:ascii="Times New Roman" w:hAnsi="Times New Roman"/>
          <w:sz w:val="28"/>
          <w:szCs w:val="28"/>
        </w:rPr>
        <w:t xml:space="preserve"> документы с резолюцией Главы</w:t>
      </w:r>
      <w:r w:rsidRPr="00AB6B3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аправляются специалисту </w:t>
      </w:r>
      <w:proofErr w:type="gramStart"/>
      <w:r w:rsidRPr="00AB6B34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за предоставление </w:t>
      </w:r>
      <w:r w:rsidRPr="0007370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услуги в</w:t>
      </w:r>
      <w:r>
        <w:rPr>
          <w:rFonts w:ascii="Times New Roman" w:hAnsi="Times New Roman"/>
          <w:sz w:val="28"/>
          <w:szCs w:val="28"/>
        </w:rPr>
        <w:t xml:space="preserve"> ЭБД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32.7. Общий срок п</w:t>
      </w:r>
      <w:r w:rsidRPr="00A94136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</w:t>
      </w:r>
      <w:r w:rsidRPr="00A94136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составляет 3 рабочих дня.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Pr="00687883">
        <w:rPr>
          <w:rFonts w:ascii="Times New Roman" w:hAnsi="Times New Roman"/>
          <w:sz w:val="28"/>
          <w:szCs w:val="28"/>
        </w:rPr>
        <w:t xml:space="preserve">  заявления</w:t>
      </w:r>
    </w:p>
    <w:p w:rsidR="006C625A" w:rsidRPr="009F0DCF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25A" w:rsidRPr="004751B8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 xml:space="preserve">3.1. Основанием для начала процедуры является </w:t>
      </w:r>
      <w:r>
        <w:rPr>
          <w:rFonts w:ascii="Times New Roman" w:hAnsi="Times New Roman"/>
          <w:sz w:val="28"/>
          <w:szCs w:val="28"/>
        </w:rPr>
        <w:t>поступление в Отдел заявления о перераспределении земельных участков</w:t>
      </w:r>
      <w:r w:rsidRPr="004751B8"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D4D0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с приложенными к нему документами начальник Отдела назначает должностное лицо, ответственное за предоставление муниципальной услуги (далее – Исполнитель).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 осуществляет и</w:t>
      </w:r>
      <w:r w:rsidRPr="00AD4D09">
        <w:rPr>
          <w:rFonts w:ascii="Times New Roman" w:hAnsi="Times New Roman"/>
          <w:sz w:val="28"/>
          <w:szCs w:val="28"/>
        </w:rPr>
        <w:t xml:space="preserve"> рассмот</w:t>
      </w:r>
      <w:r>
        <w:rPr>
          <w:rFonts w:ascii="Times New Roman" w:hAnsi="Times New Roman"/>
          <w:sz w:val="28"/>
          <w:szCs w:val="28"/>
        </w:rPr>
        <w:t>рение документов на предмет: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соответствия заявления требованиям, предусмотренным пунктом 2.6.1. настоящего Административного регламента;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документов, предусмотренных пунктами </w:t>
      </w:r>
      <w:r w:rsidRPr="004B1421">
        <w:rPr>
          <w:rFonts w:ascii="Times New Roman" w:hAnsi="Times New Roman"/>
          <w:sz w:val="28"/>
          <w:szCs w:val="28"/>
        </w:rPr>
        <w:t xml:space="preserve">2.6.2.,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наличия у Муниципального органа полномочий по рассмотрению предоставленного заявления о перераспределении земельных участков;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требований к их формату» настоящему Административному регламенту.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возврата заявления.</w:t>
      </w:r>
    </w:p>
    <w:p w:rsidR="006C625A" w:rsidRPr="00AD4D0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 xml:space="preserve">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</w:t>
      </w:r>
      <w:r w:rsidRPr="004B1421">
        <w:rPr>
          <w:rFonts w:ascii="Times New Roman" w:hAnsi="Times New Roman"/>
          <w:sz w:val="28"/>
          <w:szCs w:val="28"/>
        </w:rPr>
        <w:t>2.6.2., 2.6.3.</w:t>
      </w:r>
      <w:r w:rsidRPr="00D6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либо заявление подано в иной орган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</w:t>
      </w:r>
      <w:r>
        <w:rPr>
          <w:rFonts w:ascii="Times New Roman" w:hAnsi="Times New Roman"/>
          <w:sz w:val="28"/>
          <w:szCs w:val="28"/>
        </w:rPr>
        <w:t xml:space="preserve"> с начальником отдела, первым заместителем министра, министром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адрес заявителя письма о возврате заявления</w:t>
      </w:r>
      <w:r w:rsidRPr="00AD4D0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причин отказа и</w:t>
      </w:r>
      <w:r w:rsidRPr="00AD4D09">
        <w:rPr>
          <w:rFonts w:ascii="Times New Roman" w:hAnsi="Times New Roman"/>
          <w:sz w:val="28"/>
          <w:szCs w:val="28"/>
        </w:rPr>
        <w:t xml:space="preserve"> информированием о возможности</w:t>
      </w:r>
      <w:proofErr w:type="gramEnd"/>
      <w:r w:rsidRPr="00AD4D09">
        <w:rPr>
          <w:rFonts w:ascii="Times New Roman" w:hAnsi="Times New Roman"/>
          <w:sz w:val="28"/>
          <w:szCs w:val="28"/>
        </w:rPr>
        <w:t xml:space="preserve"> повто</w:t>
      </w:r>
      <w:r>
        <w:rPr>
          <w:rFonts w:ascii="Times New Roman" w:hAnsi="Times New Roman"/>
          <w:sz w:val="28"/>
          <w:szCs w:val="28"/>
        </w:rPr>
        <w:t>рного предоставления заявления после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календарных дней с даты поступления в Муниципальный орган.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/>
          <w:sz w:val="28"/>
          <w:szCs w:val="28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предоставления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такого заявления в Муниципальный орган,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3.5.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</w:t>
      </w:r>
      <w:r>
        <w:rPr>
          <w:rFonts w:ascii="Times New Roman" w:hAnsi="Times New Roman"/>
          <w:sz w:val="28"/>
          <w:szCs w:val="28"/>
        </w:rPr>
        <w:t>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6C625A" w:rsidRPr="00AD4D0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в случае представления неполного комплекта является оформление на бумажном носителе письма </w:t>
      </w:r>
      <w:r>
        <w:rPr>
          <w:rFonts w:ascii="Times New Roman" w:hAnsi="Times New Roman"/>
          <w:sz w:val="28"/>
          <w:szCs w:val="28"/>
        </w:rPr>
        <w:t>Муниципального органа 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процедуры, яв</w:t>
      </w:r>
      <w:r>
        <w:rPr>
          <w:rFonts w:ascii="Times New Roman" w:hAnsi="Times New Roman"/>
          <w:sz w:val="28"/>
          <w:szCs w:val="28"/>
        </w:rPr>
        <w:t>ляется не предоставлением заявителем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.3. Результатом административной процедуры является получение из </w:t>
      </w:r>
      <w:r w:rsidRPr="00AB6B34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6C625A" w:rsidRPr="00AB6B34" w:rsidRDefault="006C625A" w:rsidP="006C625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Подготовка и направление заявителю  согласия на заключение</w:t>
      </w:r>
      <w:r w:rsidRPr="00C15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C15D6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решения об утверждении схемы расположения земельных участков; решения Муниципального органа об отказе в заключение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Муниципальном органе для предоставления муниципальной услуги.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>
        <w:rPr>
          <w:rFonts w:ascii="Times New Roman" w:hAnsi="Times New Roman"/>
          <w:sz w:val="28"/>
          <w:szCs w:val="28"/>
        </w:rPr>
        <w:t>При отсутствии утвержденного проекта межевания территории – подготавливает проект решения Муниципального органа об утверждении схемы расположения земельного участка с приложением указанной схемы: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3.5.2.2. При наличии утвержденного проекта межевания территории –   подготавливает проект письма о согласии Муниципального органа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 проектом межевания территории.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При наличии оснований для отказа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Муниципального органа об отказе в заключении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3.5.4. Подготовленные вышеуказанные проекты решения и письма о согласии Исполнитель представляет для согласования начальнику Отдела либо лицу, исполняющему его обязанности, заместителю Главе, руководителю.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ов решения и письма о согласии 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передает их главе либо лицу, исполняющему его обязанности, для подписания.</w:t>
      </w:r>
    </w:p>
    <w:p w:rsidR="006C625A" w:rsidRPr="003B05D8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735A7C">
        <w:rPr>
          <w:rFonts w:ascii="Times New Roman" w:hAnsi="Times New Roman"/>
          <w:sz w:val="28"/>
          <w:szCs w:val="28"/>
          <w:lang w:eastAsia="ru-RU"/>
        </w:rPr>
        <w:t>.6. Критерием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решения и письма о согласии,</w:t>
      </w:r>
      <w:r w:rsidRPr="00735A7C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3.5.7. После подписания вышеуказанных решения и письма о согласии, являющихся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или выдачу Заявителям.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3.5.8.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>выдаче вышеуказанных решения и письма о согласии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непосредственно заявителю </w:t>
      </w:r>
      <w:r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55D85">
        <w:rPr>
          <w:rFonts w:ascii="Times New Roman" w:hAnsi="Times New Roman"/>
          <w:sz w:val="28"/>
          <w:szCs w:val="28"/>
          <w:lang w:eastAsia="ru-RU"/>
        </w:rPr>
        <w:t>аявител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3.5.9.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Муниципальный орган.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3.5.10.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 Главой (Руководителем) или лицом, исполняющим его обязанности, и направление или выдача заявителю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вышеуказанных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решения или письма о согласии.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3.5.11. 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A5">
        <w:rPr>
          <w:rFonts w:ascii="Times New Roman" w:hAnsi="Times New Roman"/>
          <w:sz w:val="28"/>
          <w:szCs w:val="28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542BA5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542BA5">
        <w:rPr>
          <w:rFonts w:ascii="Times New Roman" w:hAnsi="Times New Roman"/>
          <w:sz w:val="28"/>
          <w:szCs w:val="28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6" w:name="Par235"/>
      <w:bookmarkEnd w:id="16"/>
      <w:r>
        <w:rPr>
          <w:rFonts w:ascii="Times New Roman" w:hAnsi="Times New Roman"/>
          <w:sz w:val="28"/>
          <w:szCs w:val="28"/>
        </w:rPr>
        <w:t xml:space="preserve">3.6. Подготовка и направление заявителю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решения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 xml:space="preserve">влено решение об утверждении схемы расположения земельного участка или согласие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 в Муниципальный орган кадастрового паспорта земельного участка или кадастровых паспортов земельных участков, образуемых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участков.</w:t>
      </w:r>
      <w:proofErr w:type="gramEnd"/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23F1F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</w:t>
      </w:r>
      <w:r>
        <w:rPr>
          <w:rFonts w:ascii="Times New Roman" w:hAnsi="Times New Roman"/>
          <w:sz w:val="28"/>
          <w:szCs w:val="28"/>
        </w:rPr>
        <w:lastRenderedPageBreak/>
        <w:t>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главой, заместителем главы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подписанием главы или лицом, исполняющим его обязанности, проекта решения Муниципального органа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участков.    </w:t>
      </w:r>
    </w:p>
    <w:p w:rsidR="006C625A" w:rsidRPr="00523F1F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 В случае отсутствия основания для отказа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0296">
        <w:rPr>
          <w:rFonts w:ascii="Times New Roman" w:hAnsi="Times New Roman"/>
          <w:sz w:val="28"/>
          <w:szCs w:val="28"/>
        </w:rPr>
        <w:t>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указанного в п. 3.6.2.</w:t>
      </w:r>
      <w:r w:rsidRPr="002012A9">
        <w:t xml:space="preserve"> </w:t>
      </w:r>
      <w:r w:rsidRPr="002012A9">
        <w:rPr>
          <w:rFonts w:ascii="Times New Roman" w:hAnsi="Times New Roman"/>
          <w:sz w:val="28"/>
          <w:szCs w:val="28"/>
        </w:rPr>
        <w:t>настоящего подраздела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3F1F">
        <w:rPr>
          <w:rFonts w:ascii="Times New Roman" w:hAnsi="Times New Roman"/>
          <w:sz w:val="28"/>
          <w:szCs w:val="28"/>
        </w:rPr>
        <w:t>Исполнитель обеспечивает подготовку, согласование с начал</w:t>
      </w:r>
      <w:r>
        <w:rPr>
          <w:rFonts w:ascii="Times New Roman" w:hAnsi="Times New Roman"/>
          <w:sz w:val="28"/>
          <w:szCs w:val="28"/>
        </w:rPr>
        <w:t>ьником Отдела, заместителем главы,</w:t>
      </w:r>
      <w:r w:rsidRPr="00523F1F">
        <w:rPr>
          <w:rFonts w:ascii="Times New Roman" w:hAnsi="Times New Roman"/>
          <w:sz w:val="28"/>
          <w:szCs w:val="28"/>
        </w:rPr>
        <w:t xml:space="preserve"> юридическим отделом и подписание </w:t>
      </w:r>
      <w:r>
        <w:rPr>
          <w:rFonts w:ascii="Times New Roman" w:hAnsi="Times New Roman"/>
          <w:sz w:val="28"/>
          <w:szCs w:val="28"/>
        </w:rPr>
        <w:t>с главой</w:t>
      </w:r>
      <w:r w:rsidRPr="00523F1F">
        <w:rPr>
          <w:rFonts w:ascii="Times New Roman" w:hAnsi="Times New Roman"/>
          <w:sz w:val="28"/>
          <w:szCs w:val="28"/>
        </w:rPr>
        <w:t xml:space="preserve"> или лицо</w:t>
      </w:r>
      <w:r>
        <w:rPr>
          <w:rFonts w:ascii="Times New Roman" w:hAnsi="Times New Roman"/>
          <w:sz w:val="28"/>
          <w:szCs w:val="28"/>
        </w:rPr>
        <w:t xml:space="preserve">м, исполняющим его обязанности, экземпляры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523F1F"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 w:rsidRPr="0083356D">
        <w:t xml:space="preserve"> </w:t>
      </w:r>
      <w:r w:rsidRPr="0083356D">
        <w:rPr>
          <w:rFonts w:ascii="Times New Roman" w:hAnsi="Times New Roman"/>
          <w:sz w:val="28"/>
          <w:szCs w:val="28"/>
        </w:rPr>
        <w:t>После подписания</w:t>
      </w:r>
      <w:r>
        <w:rPr>
          <w:rFonts w:ascii="Times New Roman" w:hAnsi="Times New Roman"/>
          <w:sz w:val="28"/>
          <w:szCs w:val="28"/>
        </w:rPr>
        <w:t xml:space="preserve"> экземпляров проекта</w:t>
      </w:r>
      <w:r w:rsidRPr="00833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012A9">
        <w:rPr>
          <w:rFonts w:ascii="Times New Roman" w:hAnsi="Times New Roman"/>
          <w:sz w:val="28"/>
          <w:szCs w:val="28"/>
        </w:rPr>
        <w:t>решения об отказе в заключени</w:t>
      </w:r>
      <w:proofErr w:type="gramStart"/>
      <w:r w:rsidRPr="002012A9">
        <w:rPr>
          <w:rFonts w:ascii="Times New Roman" w:hAnsi="Times New Roman"/>
          <w:sz w:val="28"/>
          <w:szCs w:val="28"/>
        </w:rPr>
        <w:t>и</w:t>
      </w:r>
      <w:proofErr w:type="gramEnd"/>
      <w:r w:rsidRPr="002012A9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ихся</w:t>
      </w:r>
      <w:r w:rsidRPr="0083356D">
        <w:rPr>
          <w:rFonts w:ascii="Times New Roman" w:hAnsi="Times New Roman"/>
          <w:sz w:val="28"/>
          <w:szCs w:val="28"/>
        </w:rPr>
        <w:t xml:space="preserve"> результатом административной процеду</w:t>
      </w:r>
      <w:r>
        <w:rPr>
          <w:rFonts w:ascii="Times New Roman" w:hAnsi="Times New Roman"/>
          <w:sz w:val="28"/>
          <w:szCs w:val="28"/>
        </w:rPr>
        <w:t>ры, Исполнитель обеспечивает их</w:t>
      </w:r>
      <w:r w:rsidRPr="0083356D">
        <w:rPr>
          <w:rFonts w:ascii="Times New Roman" w:hAnsi="Times New Roman"/>
          <w:sz w:val="28"/>
          <w:szCs w:val="28"/>
        </w:rPr>
        <w:t xml:space="preserve">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6C625A" w:rsidRPr="00301FB6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>. При выдаче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30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данных документов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документов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заявителю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</w:t>
      </w:r>
      <w:r>
        <w:rPr>
          <w:rFonts w:ascii="Times New Roman" w:hAnsi="Times New Roman"/>
          <w:sz w:val="28"/>
          <w:szCs w:val="28"/>
        </w:rPr>
        <w:t>ендарных дней с даты предоставлении</w:t>
      </w:r>
      <w:r w:rsidRPr="0030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Муниципальный орган кадастровых паспортов</w:t>
      </w:r>
      <w:r w:rsidRPr="009267A9">
        <w:rPr>
          <w:rFonts w:ascii="Times New Roman" w:hAnsi="Times New Roman"/>
          <w:sz w:val="28"/>
          <w:szCs w:val="28"/>
        </w:rPr>
        <w:t xml:space="preserve"> </w:t>
      </w:r>
      <w:r w:rsidRPr="0022544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 участков, образованных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301FB6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30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25A" w:rsidRPr="008317A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6B34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</w:p>
    <w:p w:rsidR="006C625A" w:rsidRPr="008317A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Административного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регламента</w:t>
      </w:r>
    </w:p>
    <w:p w:rsidR="006C625A" w:rsidRPr="008317A9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услуги,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</w:t>
      </w:r>
      <w:r w:rsidRPr="00E5012D">
        <w:rPr>
          <w:rFonts w:ascii="Times New Roman" w:hAnsi="Times New Roman"/>
          <w:sz w:val="28"/>
          <w:szCs w:val="28"/>
          <w:lang w:eastAsia="ru-RU"/>
        </w:rPr>
        <w:t>осущес</w:t>
      </w:r>
      <w:r>
        <w:rPr>
          <w:rFonts w:ascii="Times New Roman" w:hAnsi="Times New Roman"/>
          <w:sz w:val="28"/>
          <w:szCs w:val="28"/>
          <w:lang w:eastAsia="ru-RU"/>
        </w:rPr>
        <w:t>твляются  главой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Отделом Муниципального органа порядка предоставления муниципальной услуги осуществляются главой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Муниципальным органом осуществляет глава 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Pr="00BA6F01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25A" w:rsidRPr="00BA6F01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6C625A" w:rsidRPr="00BA6F01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органа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органа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, принятые или осуществленные в 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Персональная ответственность гражданских служащих закреплена в должностных регламентах.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 xml:space="preserve"> должен быть постоянным, всесторонним и объективным.</w:t>
      </w:r>
    </w:p>
    <w:p w:rsidR="006C625A" w:rsidRPr="00B909B2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6C625A" w:rsidRPr="00B909B2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625A" w:rsidRPr="00B909B2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  <w:bookmarkStart w:id="17" w:name="Par247"/>
      <w:bookmarkEnd w:id="17"/>
      <w:r>
        <w:rPr>
          <w:rFonts w:ascii="Times New Roman" w:hAnsi="Times New Roman"/>
          <w:sz w:val="28"/>
          <w:szCs w:val="28"/>
          <w:lang w:val="en-US"/>
        </w:rPr>
        <w:t>V</w:t>
      </w:r>
      <w:r w:rsidRPr="00AB6B34">
        <w:rPr>
          <w:rFonts w:ascii="Times New Roman" w:hAnsi="Times New Roman"/>
          <w:sz w:val="28"/>
          <w:szCs w:val="28"/>
        </w:rPr>
        <w:t>. Досудебный (внесудебный) порядок обжалования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решений и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AB6B34">
        <w:rPr>
          <w:rFonts w:ascii="Times New Roman" w:hAnsi="Times New Roman"/>
          <w:sz w:val="28"/>
          <w:szCs w:val="28"/>
        </w:rPr>
        <w:t>, а также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его должностных</w:t>
      </w:r>
      <w:r w:rsidRPr="00202C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лиц</w:t>
      </w:r>
    </w:p>
    <w:p w:rsidR="006C625A" w:rsidRPr="00AB6B34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Муниципальный орган</w:t>
      </w:r>
      <w:r w:rsidRPr="00C83E21">
        <w:rPr>
          <w:rFonts w:ascii="Times New Roman" w:hAnsi="Times New Roman"/>
          <w:sz w:val="28"/>
          <w:szCs w:val="28"/>
        </w:rPr>
        <w:t>, на решение министра - в Администрацию Главы Республики Бурятия и Правительства Республики Бурятия, в том числе в следующих случаях: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органа,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83E21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Муниципальный орган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Муниципальный орган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C83E2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7. В случае несогласия с решением, принятым в ходе рассмотрения жалобы, заявитель вправе обжаловать его в порядке, установленном гражданским </w:t>
      </w:r>
      <w:r w:rsidRPr="00C83E21"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rFonts w:ascii="Times New Roman" w:hAnsi="Times New Roman"/>
          <w:sz w:val="28"/>
          <w:szCs w:val="28"/>
        </w:rPr>
        <w:t>Муниципальным органом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Муниципального органа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электронной почте администрации oyuna-86@yandex.ru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является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глава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 - (приемная т.8(30148)28614</w:t>
      </w:r>
      <w:r w:rsidRPr="00C83E21">
        <w:rPr>
          <w:rFonts w:ascii="Times New Roman" w:hAnsi="Times New Roman"/>
          <w:sz w:val="28"/>
          <w:szCs w:val="28"/>
        </w:rPr>
        <w:t>).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</w:p>
    <w:p w:rsidR="006C625A" w:rsidRPr="00C83E21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Par324"/>
      <w:bookmarkEnd w:id="18"/>
      <w:r>
        <w:rPr>
          <w:rFonts w:ascii="Times New Roman" w:hAnsi="Times New Roman"/>
          <w:sz w:val="28"/>
          <w:szCs w:val="28"/>
          <w:lang w:eastAsia="ru-RU"/>
        </w:rPr>
        <w:t>с понедельника по четверг с 09:00 часов до 17:00 часов, перерыв на обед - с 12:00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 13:00 часов.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Правительство Республики Бурятия.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Муниципальным органом: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Муниципального органа;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Муниципального органа при личном консультировании;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9" w:name="_GoBack"/>
      <w:bookmarkEnd w:id="19"/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1</w:t>
      </w:r>
    </w:p>
    <w:p w:rsidR="006C625A" w:rsidRPr="002800CB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по предоставлению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bookmarkStart w:id="20" w:name="Par333"/>
      <w:bookmarkEnd w:id="20"/>
      <w:r w:rsidRPr="00D81F9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заключению</w:t>
      </w:r>
      <w:r w:rsidRPr="00D81F96">
        <w:rPr>
          <w:rFonts w:ascii="Times New Roman" w:hAnsi="Times New Roman"/>
          <w:sz w:val="24"/>
          <w:szCs w:val="24"/>
        </w:rPr>
        <w:t xml:space="preserve"> соглашений о перераспределении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земельных участков, находящихся в частной собственности,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и земельных участков, находящихся в </w:t>
      </w:r>
      <w:proofErr w:type="gramStart"/>
      <w:r w:rsidRPr="00D81F96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D81F96">
        <w:rPr>
          <w:rFonts w:ascii="Times New Roman" w:hAnsi="Times New Roman"/>
          <w:sz w:val="24"/>
          <w:szCs w:val="24"/>
        </w:rPr>
        <w:t xml:space="preserve"> собственности Республики Бурятия</w:t>
      </w:r>
    </w:p>
    <w:p w:rsidR="006C625A" w:rsidRDefault="006C625A" w:rsidP="006C62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C625A" w:rsidRPr="00EB7905" w:rsidRDefault="006C625A" w:rsidP="006C62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proofErr w:type="gramStart"/>
      <w:r w:rsidRPr="00EB7905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6C625A" w:rsidRPr="00EB7905" w:rsidRDefault="006C625A" w:rsidP="006C62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 земельных отношений</w:t>
      </w:r>
    </w:p>
    <w:p w:rsidR="006C625A" w:rsidRPr="00EB7905" w:rsidRDefault="006C625A" w:rsidP="006C62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Республики Бурятия</w:t>
      </w:r>
    </w:p>
    <w:p w:rsidR="006C625A" w:rsidRDefault="006C625A" w:rsidP="006C62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C625A" w:rsidRDefault="006C625A" w:rsidP="006C6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625A" w:rsidRPr="00D81F96" w:rsidRDefault="006C625A" w:rsidP="006C62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C625A" w:rsidRPr="00D81F96" w:rsidRDefault="006C625A" w:rsidP="006C625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D81F96">
        <w:rPr>
          <w:rFonts w:ascii="Times New Roman" w:hAnsi="Times New Roman"/>
          <w:bCs/>
          <w:sz w:val="28"/>
          <w:szCs w:val="28"/>
        </w:rPr>
        <w:t>о перераспределении земельных участков, находящихся в</w:t>
      </w:r>
      <w:r>
        <w:rPr>
          <w:rFonts w:ascii="Times New Roman" w:hAnsi="Times New Roman"/>
          <w:bCs/>
          <w:sz w:val="28"/>
          <w:szCs w:val="28"/>
        </w:rPr>
        <w:t xml:space="preserve"> частной</w:t>
      </w:r>
      <w:r w:rsidRPr="00D81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собственности</w:t>
      </w:r>
      <w:r w:rsidRPr="00D81F96">
        <w:rPr>
          <w:rFonts w:ascii="Times New Roman" w:hAnsi="Times New Roman"/>
          <w:bCs/>
          <w:sz w:val="28"/>
          <w:szCs w:val="28"/>
        </w:rPr>
        <w:t>, и земельны</w:t>
      </w:r>
      <w:r>
        <w:rPr>
          <w:rFonts w:ascii="Times New Roman" w:hAnsi="Times New Roman"/>
          <w:bCs/>
          <w:sz w:val="28"/>
          <w:szCs w:val="28"/>
        </w:rPr>
        <w:t>х участков, находящихся в государственной</w:t>
      </w:r>
      <w:r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Республики Бурятия</w:t>
      </w:r>
    </w:p>
    <w:p w:rsidR="006C625A" w:rsidRDefault="006C625A" w:rsidP="006C62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C625A" w:rsidRPr="00FD68CB" w:rsidRDefault="006C625A" w:rsidP="006C62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4D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Администрацию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C625A" w:rsidRPr="00FD68CB" w:rsidRDefault="006C625A" w:rsidP="006C62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625A" w:rsidRPr="00FD68CB" w:rsidRDefault="006C625A" w:rsidP="006C62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6C625A" w:rsidRPr="00A23E3A" w:rsidRDefault="006C625A" w:rsidP="006C62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6C625A" w:rsidRPr="004B333F" w:rsidRDefault="006C625A" w:rsidP="006C6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6C625A" w:rsidRPr="00A23E3A" w:rsidRDefault="006C625A" w:rsidP="006C62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6C625A" w:rsidRPr="00A23E3A" w:rsidRDefault="006C625A" w:rsidP="006C6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25A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_________________________________________________.</w:t>
      </w:r>
    </w:p>
    <w:p w:rsidR="006C625A" w:rsidRPr="00A23E3A" w:rsidRDefault="006C625A" w:rsidP="006C62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6C625A" w:rsidRPr="00C77485" w:rsidRDefault="006C625A" w:rsidP="006C6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E85354">
        <w:rPr>
          <w:rFonts w:ascii="Times New Roman" w:hAnsi="Times New Roman" w:cs="Times New Roman"/>
          <w:bCs/>
          <w:sz w:val="28"/>
          <w:szCs w:val="28"/>
        </w:rPr>
        <w:t>перераспредел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Cs/>
          <w:sz w:val="28"/>
          <w:szCs w:val="28"/>
        </w:rPr>
        <w:t>й участок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собственности  МО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кадастровым номером _______________ с земельным участком, находящимся на праве собственности у _________________________</w:t>
      </w:r>
    </w:p>
    <w:p w:rsidR="006C625A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25A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095A">
        <w:rPr>
          <w:rFonts w:ascii="Times New Roman" w:hAnsi="Times New Roman" w:cs="Times New Roman"/>
          <w:sz w:val="28"/>
          <w:szCs w:val="28"/>
        </w:rPr>
        <w:t>еквизиты утвержденного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C625A" w:rsidRPr="00A23E3A" w:rsidRDefault="006C625A" w:rsidP="006C62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</w:t>
      </w:r>
      <w:r w:rsidRPr="00B3095A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 с данным проектом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25A" w:rsidRPr="00FD68CB" w:rsidRDefault="006C625A" w:rsidP="006C6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6C625A" w:rsidRPr="00FD68CB" w:rsidRDefault="006C625A" w:rsidP="006C625A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6C625A" w:rsidRDefault="006C625A" w:rsidP="006C625A"/>
    <w:p w:rsidR="006C625A" w:rsidRDefault="006C625A" w:rsidP="006C625A"/>
    <w:p w:rsidR="006C625A" w:rsidRDefault="006C625A" w:rsidP="006C625A"/>
    <w:p w:rsidR="006C625A" w:rsidRDefault="006C625A" w:rsidP="006C625A"/>
    <w:p w:rsidR="006C625A" w:rsidRDefault="006C625A" w:rsidP="006C625A"/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6C625A" w:rsidRPr="00A45FBD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к </w:t>
      </w:r>
      <w:r w:rsidRPr="00A45FBD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45FBD">
        <w:rPr>
          <w:rFonts w:ascii="Times New Roman" w:hAnsi="Times New Roman"/>
          <w:sz w:val="24"/>
          <w:szCs w:val="24"/>
        </w:rPr>
        <w:t xml:space="preserve">по предоставлению государственной услуги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заключению</w:t>
      </w:r>
      <w:r w:rsidRPr="00D81F96">
        <w:rPr>
          <w:rFonts w:ascii="Times New Roman" w:hAnsi="Times New Roman"/>
          <w:sz w:val="24"/>
          <w:szCs w:val="24"/>
        </w:rPr>
        <w:t xml:space="preserve"> соглашений о перераспределении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D81F96">
        <w:rPr>
          <w:rFonts w:ascii="Times New Roman" w:hAnsi="Times New Roman"/>
          <w:sz w:val="24"/>
          <w:szCs w:val="24"/>
        </w:rPr>
        <w:t>в</w:t>
      </w:r>
      <w:proofErr w:type="gramEnd"/>
      <w:r w:rsidRPr="00D81F96">
        <w:rPr>
          <w:rFonts w:ascii="Times New Roman" w:hAnsi="Times New Roman"/>
          <w:sz w:val="24"/>
          <w:szCs w:val="24"/>
        </w:rPr>
        <w:t xml:space="preserve">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частной собственности, и земельных участков,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 xml:space="preserve">находящихся в государственной </w:t>
      </w:r>
    </w:p>
    <w:p w:rsidR="006C625A" w:rsidRPr="002800CB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>собственности Республики Бурятия</w:t>
      </w:r>
    </w:p>
    <w:p w:rsidR="006C625A" w:rsidRDefault="006C625A" w:rsidP="006C625A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25A" w:rsidRPr="00EB7905" w:rsidRDefault="006C625A" w:rsidP="006C625A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6C625A" w:rsidRDefault="006C625A" w:rsidP="006C6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государственной услуги 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заключению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в, находящихся в муниципальной собственности МО СП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C625A" w:rsidRPr="00792C0A" w:rsidRDefault="00DD0F27" w:rsidP="006C625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58" type="#_x0000_t32" style="position:absolute;left:0;text-align:left;margin-left:394.95pt;margin-top:4.65pt;width:117.45pt;height: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66" o:spid="_x0000_s1057" type="#_x0000_t32" style="position:absolute;left:0;text-align:left;margin-left:512.4pt;margin-top:4.65pt;width:0;height:481.3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DD0F27">
        <w:rPr>
          <w:noProof/>
          <w:sz w:val="18"/>
          <w:szCs w:val="18"/>
          <w:lang w:eastAsia="ru-RU"/>
        </w:rPr>
        <w:pict>
          <v:rect id="Прямоугольник 65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6C625A" w:rsidRPr="003303F4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6C625A" w:rsidRPr="00792C0A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</w: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Прямая со стрелкой 64" o:spid="_x0000_s1035" type="#_x0000_t32" style="position:absolute;margin-left:394.95pt;margin-top:9.05pt;width:97.35pt;height:0;rotation:18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DD0F27">
        <w:rPr>
          <w:noProof/>
          <w:sz w:val="18"/>
          <w:szCs w:val="18"/>
          <w:lang w:eastAsia="ru-RU"/>
        </w:rPr>
        <w:pict>
          <v:shape id="Прямая со стрелкой 63" o:spid="_x0000_s1037" type="#_x0000_t32" style="position:absolute;margin-left:378.75pt;margin-top:118.45pt;width:227.15pt;height:0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32" type="#_x0000_t34" style="position:absolute;margin-left:237.35pt;margin-top:8.85pt;width:10.7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60" o:spid="_x0000_s1027" style="position:absolute;margin-left:-30.45pt;margin-top:3.9pt;width:512.3pt;height:2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6C625A" w:rsidRPr="00D81F96" w:rsidRDefault="006C625A" w:rsidP="006C625A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 xml:space="preserve">Обращение в </w:t>
                  </w:r>
                  <w:proofErr w:type="spellStart"/>
                  <w:r w:rsidRPr="00D81F96">
                    <w:rPr>
                      <w:rFonts w:ascii="Times New Roman" w:hAnsi="Times New Roman"/>
                    </w:rPr>
                    <w:t>Минимущество</w:t>
                  </w:r>
                  <w:proofErr w:type="spellEnd"/>
                  <w:r w:rsidRPr="00D81F96">
                    <w:rPr>
                      <w:rFonts w:ascii="Times New Roman" w:hAnsi="Times New Roman"/>
                    </w:rPr>
                    <w:t xml:space="preserve"> РБ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  <w:r w:rsidRPr="00D81F96">
                    <w:t xml:space="preserve"> </w:t>
                  </w:r>
                </w:p>
                <w:p w:rsidR="006C625A" w:rsidRPr="00D81F96" w:rsidRDefault="006C625A" w:rsidP="006C625A"/>
              </w:txbxContent>
            </v:textbox>
          </v:rect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Соединительная линия уступом 59" o:spid="_x0000_s1046" type="#_x0000_t34" style="position:absolute;margin-left:52.8pt;margin-top:11.1pt;width:10.7pt;height:.0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  <w:r w:rsidR="006C625A" w:rsidRPr="00792C0A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</w:p>
    <w:p w:rsidR="006C625A" w:rsidRPr="00792C0A" w:rsidRDefault="00DD0F27" w:rsidP="006C625A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58" o:spid="_x0000_s1029" style="position:absolute;left:0;text-align:left;margin-left:222.7pt;margin-top:6.15pt;width:255.8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6C625A" w:rsidRPr="008547DB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Министр</w:t>
                  </w:r>
                </w:p>
              </w:txbxContent>
            </v:textbox>
          </v:rect>
        </w:pict>
      </w:r>
      <w:r w:rsidRPr="00DD0F27">
        <w:rPr>
          <w:noProof/>
          <w:sz w:val="18"/>
          <w:szCs w:val="18"/>
          <w:lang w:eastAsia="ru-RU"/>
        </w:rPr>
        <w:pict>
          <v:rect id="Прямоугольник 56" o:spid="_x0000_s1028" style="position:absolute;left:0;text-align:left;margin-left:-33.8pt;margin-top:6.15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6C625A" w:rsidRPr="008547DB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6C625A" w:rsidRPr="00792C0A" w:rsidRDefault="00DD0F27" w:rsidP="006C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55" o:spid="_x0000_s1047" type="#_x0000_t34" style="position:absolute;margin-left:157.45pt;margin-top:6.3pt;width:64.65pt;height: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6C625A" w:rsidRPr="00792C0A" w:rsidRDefault="00DD0F27" w:rsidP="006C62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Прямая со стрелкой 54" o:spid="_x0000_s1048" type="#_x0000_t32" style="position:absolute;margin-left:349.15pt;margin-top:12.45pt;width:15.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6C625A" w:rsidRPr="00792C0A" w:rsidRDefault="00DD0F27" w:rsidP="006C6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52" o:spid="_x0000_s1030" style="position:absolute;margin-left:222.1pt;margin-top:9.85pt;width:255.8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6C625A" w:rsidRPr="008547DB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Начальник отдела землеустройства и землепользования</w:t>
                  </w:r>
                </w:p>
              </w:txbxContent>
            </v:textbox>
          </v:rect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Соединительная линия уступом 51" o:spid="_x0000_s1039" type="#_x0000_t34" style="position:absolute;margin-left:157.45pt;margin-top:9.8pt;width:64.65pt;height:.0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DD0F27">
        <w:rPr>
          <w:noProof/>
          <w:sz w:val="18"/>
          <w:szCs w:val="18"/>
          <w:lang w:eastAsia="ru-RU"/>
        </w:rPr>
        <w:pict>
          <v:rect id="Прямоугольник 50" o:spid="_x0000_s1031" style="position:absolute;margin-left:-33.9pt;margin-top:3.25pt;width:191.25pt;height:1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6C625A" w:rsidRPr="00030D76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Соединительная линия уступом 49" o:spid="_x0000_s1049" type="#_x0000_t34" style="position:absolute;margin-left:58.15pt;margin-top:8.6pt;width:15.75pt;height:.05pt;rotation:9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8" o:spid="_x0000_s1044" style="position:absolute;margin-left:222.7pt;margin-top:7.9pt;width:259.15pt;height:38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6C625A" w:rsidRPr="008547DB" w:rsidRDefault="006C625A" w:rsidP="006C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 w:rsidRPr="009F0D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комплектом</w:t>
                  </w:r>
                  <w:r w:rsidRPr="009F0D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 w:rsidRPr="00DD0F27">
        <w:rPr>
          <w:noProof/>
          <w:sz w:val="18"/>
          <w:szCs w:val="18"/>
          <w:lang w:eastAsia="ru-RU"/>
        </w:rPr>
        <w:pict>
          <v:rect id="Прямоугольник 47" o:spid="_x0000_s1033" style="position:absolute;margin-left:-33.9pt;margin-top:6.15pt;width:191.25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6C625A" w:rsidRPr="008547DB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Прямая со стрелкой 46" o:spid="_x0000_s1040" type="#_x0000_t32" style="position:absolute;margin-left:157.45pt;margin-top:8.75pt;width:64.6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Прямая со стрелкой 44" o:spid="_x0000_s1041" type="#_x0000_t32" style="position:absolute;margin-left:157.45pt;margin-top:4.75pt;width:64.65pt;height:23.0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3" o:spid="_x0000_s1045" style="position:absolute;margin-left:-33.9pt;margin-top:8.75pt;width:191.25pt;height:126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6C625A" w:rsidRPr="008547DB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</w:t>
                  </w:r>
                  <w:r w:rsidRPr="00D20585">
                    <w:rPr>
                      <w:rFonts w:ascii="Times New Roman" w:hAnsi="Times New Roman"/>
                    </w:rPr>
                    <w:t xml:space="preserve"> Министерства</w:t>
                  </w:r>
                  <w:r>
                    <w:rPr>
                      <w:rFonts w:ascii="Times New Roman" w:hAnsi="Times New Roman"/>
                    </w:rPr>
                    <w:t xml:space="preserve">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  <w:r w:rsidRPr="00792C0A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shape id="Соединительная линия уступом 41" o:spid="_x0000_s1050" type="#_x0000_t34" style="position:absolute;margin-left:332.9pt;margin-top:19.15pt;width:27.65pt;height:.05pt;rotation:9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40" o:spid="_x0000_s1036" style="position:absolute;margin-left:209.1pt;margin-top:1.95pt;width:262.35pt;height:65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6C625A" w:rsidRPr="008547DB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6C625A" w:rsidRPr="007D6FB4" w:rsidRDefault="006C625A" w:rsidP="006C625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9" o:spid="_x0000_s1059" type="#_x0000_t32" style="position:absolute;margin-left:478.5pt;margin-top:4.3pt;width:13.85pt;height:66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38" o:spid="_x0000_s1052" type="#_x0000_t34" style="position:absolute;margin-left:245.55pt;margin-top:14.95pt;width:19pt;height:.05pt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7" o:spid="_x0000_s1051" type="#_x0000_t32" style="position:absolute;margin-left:148.7pt;margin-top:5.5pt;width:60.4pt;height:50.7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36" o:spid="_x0000_s1038" style="position:absolute;margin-left:193.55pt;margin-top:3.8pt;width:134.25pt;height:150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6C625A" w:rsidRPr="00C35DC4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</w:t>
                  </w:r>
                  <w:r w:rsidRPr="00C35DC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Министерства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35" o:spid="_x0000_s1034" style="position:absolute;margin-left:353.65pt;margin-top:8.55pt;width:128.2pt;height:130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6C625A" w:rsidRPr="002E3131" w:rsidRDefault="006C625A" w:rsidP="006C62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Министерством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0F27">
        <w:rPr>
          <w:noProof/>
          <w:sz w:val="18"/>
          <w:szCs w:val="18"/>
          <w:lang w:eastAsia="ru-RU"/>
        </w:rPr>
        <w:pict>
          <v:rect id="Прямоугольник 34" o:spid="_x0000_s1042" style="position:absolute;margin-left:-25.95pt;margin-top:4.45pt;width:186.75pt;height:84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6C625A" w:rsidRPr="00C35DC4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6C625A" w:rsidP="006C62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C625A" w:rsidRPr="00792C0A" w:rsidRDefault="00DD0F27" w:rsidP="006C625A">
      <w:pPr>
        <w:tabs>
          <w:tab w:val="left" w:pos="2473"/>
        </w:tabs>
        <w:spacing w:after="0" w:line="240" w:lineRule="auto"/>
        <w:rPr>
          <w:sz w:val="18"/>
          <w:szCs w:val="18"/>
        </w:rPr>
      </w:pPr>
      <w:r w:rsidRPr="00DD0F27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3" o:spid="_x0000_s1055" type="#_x0000_t32" style="position:absolute;margin-left:212.65pt;margin-top:66.15pt;width:207.6pt;height:44.3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DD0F27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2" o:spid="_x0000_s1054" type="#_x0000_t32" style="position:absolute;margin-left:148.7pt;margin-top:71.2pt;width:44.85pt;height:39.3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ect id="Прямоугольник 29" o:spid="_x0000_s1043" style="position:absolute;margin-left:-30.45pt;margin-top:110.5pt;width:243.1pt;height:70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6C625A" w:rsidRPr="00C35DC4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</w:t>
                  </w:r>
                  <w:r w:rsidRPr="0022544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27" o:spid="_x0000_s1053" style="position:absolute;margin-left:284.85pt;margin-top:113.4pt;width:234.85pt;height:64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6C625A" w:rsidRPr="00C35DC4" w:rsidRDefault="006C625A" w:rsidP="006C625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DD0F27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25" o:spid="_x0000_s1056" type="#_x0000_t32" style="position:absolute;margin-left:212.65pt;margin-top:134.7pt;width:72.2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  <w:r w:rsidR="006C625A" w:rsidRPr="00792C0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</w:p>
    <w:p w:rsidR="006C625A" w:rsidRDefault="006C625A" w:rsidP="006C6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E20880" w:rsidRDefault="00E20880"/>
    <w:sectPr w:rsidR="00E20880" w:rsidSect="003B218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A7" w:rsidRDefault="009010A7" w:rsidP="00DD0F27">
      <w:pPr>
        <w:spacing w:after="0" w:line="240" w:lineRule="auto"/>
      </w:pPr>
      <w:r>
        <w:separator/>
      </w:r>
    </w:p>
  </w:endnote>
  <w:endnote w:type="continuationSeparator" w:id="0">
    <w:p w:rsidR="009010A7" w:rsidRDefault="009010A7" w:rsidP="00DD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A7" w:rsidRDefault="009010A7" w:rsidP="00DD0F27">
      <w:pPr>
        <w:spacing w:after="0" w:line="240" w:lineRule="auto"/>
      </w:pPr>
      <w:r>
        <w:separator/>
      </w:r>
    </w:p>
  </w:footnote>
  <w:footnote w:type="continuationSeparator" w:id="0">
    <w:p w:rsidR="009010A7" w:rsidRDefault="009010A7" w:rsidP="00DD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6E" w:rsidRDefault="00DD0F27">
    <w:pPr>
      <w:pStyle w:val="a3"/>
      <w:jc w:val="center"/>
    </w:pPr>
    <w:r>
      <w:fldChar w:fldCharType="begin"/>
    </w:r>
    <w:r w:rsidR="008F78E9">
      <w:instrText>PAGE   \* MERGEFORMAT</w:instrText>
    </w:r>
    <w:r>
      <w:fldChar w:fldCharType="separate"/>
    </w:r>
    <w:r w:rsidR="00AC0F5C">
      <w:rPr>
        <w:noProof/>
      </w:rPr>
      <w:t>27</w:t>
    </w:r>
    <w:r>
      <w:fldChar w:fldCharType="end"/>
    </w:r>
  </w:p>
  <w:p w:rsidR="002E116E" w:rsidRDefault="0090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25A"/>
    <w:rsid w:val="006C625A"/>
    <w:rsid w:val="00845F7E"/>
    <w:rsid w:val="008F78E9"/>
    <w:rsid w:val="009010A7"/>
    <w:rsid w:val="00AC0F5C"/>
    <w:rsid w:val="00DD0F27"/>
    <w:rsid w:val="00E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Соединительная линия уступом 55"/>
        <o:r id="V:Rule21" type="connector" idref="#Прямая со стрелкой 64"/>
        <o:r id="V:Rule22" type="connector" idref="#Прямая со стрелкой 66"/>
        <o:r id="V:Rule23" type="connector" idref="#Прямая со стрелкой 63"/>
        <o:r id="V:Rule24" type="connector" idref="#Прямая со стрелкой 54"/>
        <o:r id="V:Rule25" type="connector" idref="#Прямая со стрелкой 25"/>
        <o:r id="V:Rule26" type="connector" idref="#Соединительная линия уступом 49"/>
        <o:r id="V:Rule27" type="connector" idref="#Прямая со стрелкой 67"/>
        <o:r id="V:Rule28" type="connector" idref="#Соединительная линия уступом 51"/>
        <o:r id="V:Rule29" type="connector" idref="#Соединительная линия уступом 38"/>
        <o:r id="V:Rule30" type="connector" idref="#Прямая со стрелкой 44"/>
        <o:r id="V:Rule31" type="connector" idref="#Прямая со стрелкой 46"/>
        <o:r id="V:Rule32" type="connector" idref="#Прямая со стрелкой 33"/>
        <o:r id="V:Rule33" type="connector" idref="#Прямая со стрелкой 32"/>
        <o:r id="V:Rule34" type="connector" idref="#Прямая со стрелкой 39"/>
        <o:r id="V:Rule35" type="connector" idref="#Соединительная линия уступом 62"/>
        <o:r id="V:Rule36" type="connector" idref="#Соединительная линия уступом 59"/>
        <o:r id="V:Rule37" type="connector" idref="#Соединительная линия уступом 41"/>
        <o:r id="V:Rule38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5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625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2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62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625A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6C625A"/>
    <w:rPr>
      <w:color w:val="0000FF"/>
      <w:u w:val="single"/>
    </w:rPr>
  </w:style>
  <w:style w:type="paragraph" w:customStyle="1" w:styleId="ConsPlusNormal">
    <w:name w:val="ConsPlusNormal"/>
    <w:rsid w:val="006C625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62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25A"/>
    <w:rPr>
      <w:rFonts w:ascii="Tahoma" w:eastAsia="Calibri" w:hAnsi="Tahoma" w:cs="Times New Roman"/>
      <w:sz w:val="16"/>
      <w:szCs w:val="16"/>
    </w:rPr>
  </w:style>
  <w:style w:type="paragraph" w:styleId="aa">
    <w:name w:val="Body Text"/>
    <w:basedOn w:val="a"/>
    <w:link w:val="ab"/>
    <w:rsid w:val="006C625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C62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4022304FEFAD2B406CCBC8BEFBA5473620BD4F3F0F54EF1AFBA7BD2848779O2e5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9212</Words>
  <Characters>52510</Characters>
  <Application>Microsoft Office Word</Application>
  <DocSecurity>0</DocSecurity>
  <Lines>437</Lines>
  <Paragraphs>123</Paragraphs>
  <ScaleCrop>false</ScaleCrop>
  <Company/>
  <LinksUpToDate>false</LinksUpToDate>
  <CharactersWithSpaces>61599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Oybont</dc:creator>
  <cp:lastModifiedBy>Oybont</cp:lastModifiedBy>
  <cp:revision>2</cp:revision>
  <dcterms:created xsi:type="dcterms:W3CDTF">2016-04-11T06:59:00Z</dcterms:created>
  <dcterms:modified xsi:type="dcterms:W3CDTF">2016-04-11T07:06:00Z</dcterms:modified>
</cp:coreProperties>
</file>