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22" w:rsidRDefault="00993922" w:rsidP="00993922"/>
    <w:p w:rsidR="00993922" w:rsidRDefault="00993922" w:rsidP="00993922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993922" w:rsidRDefault="00993922" w:rsidP="009939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муниципального образования сельского поселения «Ойбонтовское»</w:t>
      </w:r>
    </w:p>
    <w:p w:rsidR="00993922" w:rsidRDefault="00993922" w:rsidP="0099392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</w:t>
      </w:r>
      <w:proofErr w:type="spellStart"/>
      <w:r>
        <w:rPr>
          <w:b/>
          <w:bCs/>
          <w:sz w:val="28"/>
          <w:szCs w:val="28"/>
          <w:u w:val="single"/>
        </w:rPr>
        <w:t>Хоринского</w:t>
      </w:r>
      <w:proofErr w:type="spellEnd"/>
      <w:r>
        <w:rPr>
          <w:b/>
          <w:bCs/>
          <w:sz w:val="28"/>
          <w:szCs w:val="28"/>
          <w:u w:val="single"/>
        </w:rPr>
        <w:t xml:space="preserve"> района Республики Бурятия</w:t>
      </w:r>
      <w:r>
        <w:rPr>
          <w:sz w:val="28"/>
          <w:szCs w:val="28"/>
          <w:u w:val="single"/>
        </w:rPr>
        <w:t xml:space="preserve">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:rsidR="00993922" w:rsidRDefault="00993922" w:rsidP="00993922">
      <w:pPr>
        <w:jc w:val="center"/>
        <w:rPr>
          <w:sz w:val="22"/>
          <w:szCs w:val="22"/>
        </w:rPr>
      </w:pPr>
      <w:r>
        <w:t xml:space="preserve">Индекс 671403, Республика Бурятия, </w:t>
      </w:r>
      <w:proofErr w:type="spellStart"/>
      <w:r>
        <w:t>Хоринский</w:t>
      </w:r>
      <w:proofErr w:type="spellEnd"/>
      <w:r>
        <w:t xml:space="preserve"> район, улус </w:t>
      </w:r>
      <w:proofErr w:type="spellStart"/>
      <w:r>
        <w:t>Тохорюкта</w:t>
      </w:r>
      <w:proofErr w:type="spellEnd"/>
      <w:r>
        <w:t>, ул. Школьная, 12</w:t>
      </w:r>
    </w:p>
    <w:p w:rsidR="00993922" w:rsidRDefault="00993922" w:rsidP="00993922">
      <w:pPr>
        <w:jc w:val="center"/>
      </w:pPr>
      <w:r>
        <w:t xml:space="preserve">Телефон (8-301-48) 28-614 / факс </w:t>
      </w:r>
      <w:proofErr w:type="gramStart"/>
      <w:r>
        <w:t>( 8</w:t>
      </w:r>
      <w:proofErr w:type="gramEnd"/>
      <w:r>
        <w:t>-301-48) 28-614</w:t>
      </w:r>
    </w:p>
    <w:p w:rsidR="00993922" w:rsidRDefault="00993922" w:rsidP="00993922">
      <w:pPr>
        <w:jc w:val="center"/>
      </w:pPr>
    </w:p>
    <w:p w:rsidR="00993922" w:rsidRDefault="00993922" w:rsidP="00993922">
      <w:pPr>
        <w:jc w:val="center"/>
      </w:pPr>
    </w:p>
    <w:p w:rsidR="00993922" w:rsidRDefault="00993922" w:rsidP="00993922">
      <w:pPr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993922" w:rsidRDefault="00993922" w:rsidP="00993922">
      <w:pPr>
        <w:rPr>
          <w:sz w:val="28"/>
          <w:szCs w:val="28"/>
        </w:rPr>
      </w:pPr>
    </w:p>
    <w:p w:rsidR="00993922" w:rsidRDefault="00993922" w:rsidP="00993922">
      <w:pPr>
        <w:jc w:val="center"/>
      </w:pPr>
      <w:r>
        <w:t>№ 12/7</w:t>
      </w:r>
      <w:r>
        <w:t xml:space="preserve">                                                                             </w:t>
      </w:r>
      <w:r>
        <w:t xml:space="preserve">                          от «06» августа</w:t>
      </w:r>
      <w:r>
        <w:t xml:space="preserve"> 2018 г.</w:t>
      </w:r>
    </w:p>
    <w:p w:rsidR="00993922" w:rsidRPr="00993922" w:rsidRDefault="00993922" w:rsidP="00993922">
      <w:pPr>
        <w:rPr>
          <w:b/>
          <w:sz w:val="28"/>
          <w:szCs w:val="28"/>
        </w:rPr>
      </w:pPr>
    </w:p>
    <w:p w:rsidR="00993922" w:rsidRPr="00993922" w:rsidRDefault="00993922" w:rsidP="00993922">
      <w:pPr>
        <w:rPr>
          <w:sz w:val="28"/>
          <w:szCs w:val="28"/>
        </w:rPr>
      </w:pPr>
      <w:r w:rsidRPr="00993922">
        <w:rPr>
          <w:sz w:val="28"/>
          <w:szCs w:val="28"/>
        </w:rPr>
        <w:t xml:space="preserve">О признании утратившим силу постановления </w:t>
      </w:r>
    </w:p>
    <w:p w:rsidR="00993922" w:rsidRPr="00993922" w:rsidRDefault="00993922" w:rsidP="00993922">
      <w:pPr>
        <w:rPr>
          <w:sz w:val="28"/>
          <w:szCs w:val="28"/>
        </w:rPr>
      </w:pPr>
      <w:r w:rsidRPr="00993922">
        <w:rPr>
          <w:sz w:val="28"/>
          <w:szCs w:val="28"/>
        </w:rPr>
        <w:t>главы МО</w:t>
      </w:r>
      <w:r w:rsidRPr="00993922">
        <w:rPr>
          <w:sz w:val="28"/>
          <w:szCs w:val="28"/>
        </w:rPr>
        <w:t xml:space="preserve"> СП «Ойбонтовское» от 15.07.2015г. №11</w:t>
      </w:r>
    </w:p>
    <w:p w:rsidR="00993922" w:rsidRPr="00993922" w:rsidRDefault="00993922" w:rsidP="00993922">
      <w:pPr>
        <w:rPr>
          <w:sz w:val="28"/>
          <w:szCs w:val="28"/>
        </w:rPr>
      </w:pPr>
      <w:r w:rsidRPr="00993922">
        <w:rPr>
          <w:sz w:val="28"/>
          <w:szCs w:val="28"/>
        </w:rPr>
        <w:t xml:space="preserve">«Об утверждении </w:t>
      </w:r>
      <w:r w:rsidRPr="00993922">
        <w:rPr>
          <w:sz w:val="28"/>
          <w:szCs w:val="28"/>
        </w:rPr>
        <w:t>административного регламента предоставления муниципальной услуги «По предоставлению на торгах земельных</w:t>
      </w:r>
    </w:p>
    <w:p w:rsidR="00993922" w:rsidRPr="00993922" w:rsidRDefault="00993922" w:rsidP="00993922">
      <w:pPr>
        <w:rPr>
          <w:sz w:val="28"/>
          <w:szCs w:val="28"/>
        </w:rPr>
      </w:pPr>
      <w:r w:rsidRPr="00993922">
        <w:rPr>
          <w:sz w:val="28"/>
          <w:szCs w:val="28"/>
        </w:rPr>
        <w:t>участков, находящихся в государственной и муниципальной собственности»</w:t>
      </w:r>
    </w:p>
    <w:p w:rsidR="00993922" w:rsidRDefault="00993922" w:rsidP="00993922">
      <w:pPr>
        <w:rPr>
          <w:b/>
          <w:sz w:val="28"/>
          <w:szCs w:val="28"/>
        </w:rPr>
      </w:pPr>
    </w:p>
    <w:p w:rsidR="00993922" w:rsidRDefault="00993922" w:rsidP="009939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«Ойбонтовское», ПОСТАНОВЛЯЮ:</w:t>
      </w:r>
    </w:p>
    <w:p w:rsidR="00993922" w:rsidRDefault="00993922" w:rsidP="00993922">
      <w:pPr>
        <w:rPr>
          <w:caps/>
          <w:sz w:val="28"/>
          <w:szCs w:val="28"/>
        </w:rPr>
      </w:pPr>
    </w:p>
    <w:p w:rsidR="00993922" w:rsidRPr="00993922" w:rsidRDefault="00993922" w:rsidP="00993922">
      <w:pPr>
        <w:pStyle w:val="a4"/>
        <w:numPr>
          <w:ilvl w:val="0"/>
          <w:numId w:val="2"/>
        </w:numPr>
        <w:rPr>
          <w:sz w:val="28"/>
          <w:szCs w:val="28"/>
        </w:rPr>
      </w:pPr>
      <w:r w:rsidRPr="00993922">
        <w:rPr>
          <w:sz w:val="28"/>
          <w:szCs w:val="28"/>
        </w:rPr>
        <w:t>Признать утратившим силу п</w:t>
      </w:r>
      <w:r w:rsidRPr="00993922">
        <w:rPr>
          <w:bCs/>
          <w:sz w:val="28"/>
          <w:szCs w:val="28"/>
        </w:rPr>
        <w:t xml:space="preserve">остановление главы МО СП «Ойбонтовское» </w:t>
      </w:r>
      <w:r w:rsidRPr="00993922">
        <w:rPr>
          <w:sz w:val="28"/>
          <w:szCs w:val="28"/>
        </w:rPr>
        <w:t>от 15.07.2015г. №11</w:t>
      </w:r>
      <w:r w:rsidRPr="00993922">
        <w:rPr>
          <w:sz w:val="28"/>
          <w:szCs w:val="28"/>
        </w:rPr>
        <w:t xml:space="preserve"> </w:t>
      </w:r>
      <w:r w:rsidRPr="00993922">
        <w:rPr>
          <w:sz w:val="28"/>
          <w:szCs w:val="28"/>
        </w:rPr>
        <w:t>«Об утверждении административного регламента предоставления муниципальной услуги «По предоставлению на торгах земельных</w:t>
      </w:r>
      <w:r>
        <w:rPr>
          <w:sz w:val="28"/>
          <w:szCs w:val="28"/>
        </w:rPr>
        <w:t xml:space="preserve"> </w:t>
      </w:r>
      <w:r w:rsidRPr="00993922">
        <w:rPr>
          <w:sz w:val="28"/>
          <w:szCs w:val="28"/>
        </w:rPr>
        <w:t>участков, находящихся в государственной и муниципальной собственности»</w:t>
      </w:r>
    </w:p>
    <w:p w:rsidR="00993922" w:rsidRPr="00993922" w:rsidRDefault="00993922" w:rsidP="00993922">
      <w:pPr>
        <w:pStyle w:val="a4"/>
        <w:numPr>
          <w:ilvl w:val="0"/>
          <w:numId w:val="2"/>
        </w:numPr>
        <w:spacing w:line="340" w:lineRule="exact"/>
        <w:jc w:val="both"/>
        <w:rPr>
          <w:bCs/>
          <w:sz w:val="28"/>
          <w:szCs w:val="28"/>
        </w:rPr>
      </w:pPr>
      <w:r w:rsidRPr="00993922">
        <w:rPr>
          <w:bCs/>
          <w:sz w:val="28"/>
          <w:szCs w:val="28"/>
        </w:rPr>
        <w:t xml:space="preserve"> Обнародовать данное постановление на информационных стендах и на официальном сайте в сети Интернет.</w:t>
      </w:r>
    </w:p>
    <w:p w:rsidR="00993922" w:rsidRDefault="00993922" w:rsidP="00993922">
      <w:pPr>
        <w:spacing w:line="340" w:lineRule="exact"/>
        <w:jc w:val="both"/>
        <w:rPr>
          <w:bCs/>
          <w:sz w:val="28"/>
          <w:szCs w:val="28"/>
        </w:rPr>
      </w:pPr>
    </w:p>
    <w:p w:rsidR="00993922" w:rsidRDefault="00993922" w:rsidP="00993922">
      <w:pPr>
        <w:pStyle w:val="a4"/>
        <w:numPr>
          <w:ilvl w:val="0"/>
          <w:numId w:val="2"/>
        </w:numPr>
        <w:spacing w:line="3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постановление вступает в силу со дня подписания. </w:t>
      </w:r>
      <w:r>
        <w:rPr>
          <w:rFonts w:eastAsia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93922" w:rsidRDefault="00993922" w:rsidP="00993922">
      <w:pPr>
        <w:rPr>
          <w:sz w:val="28"/>
          <w:szCs w:val="28"/>
        </w:rPr>
      </w:pPr>
    </w:p>
    <w:p w:rsidR="00993922" w:rsidRDefault="00993922" w:rsidP="00993922">
      <w:pPr>
        <w:rPr>
          <w:sz w:val="28"/>
          <w:szCs w:val="28"/>
        </w:rPr>
      </w:pPr>
    </w:p>
    <w:p w:rsidR="00993922" w:rsidRDefault="00993922" w:rsidP="00993922">
      <w:pPr>
        <w:rPr>
          <w:sz w:val="28"/>
          <w:szCs w:val="28"/>
        </w:rPr>
      </w:pPr>
    </w:p>
    <w:p w:rsidR="00993922" w:rsidRDefault="00993922" w:rsidP="00993922">
      <w:pPr>
        <w:rPr>
          <w:sz w:val="28"/>
          <w:szCs w:val="28"/>
        </w:rPr>
      </w:pPr>
    </w:p>
    <w:p w:rsidR="00993922" w:rsidRDefault="00993922" w:rsidP="00993922">
      <w:pPr>
        <w:rPr>
          <w:sz w:val="28"/>
          <w:szCs w:val="28"/>
        </w:rPr>
      </w:pPr>
    </w:p>
    <w:p w:rsidR="00993922" w:rsidRDefault="00993922" w:rsidP="00993922">
      <w:pPr>
        <w:rPr>
          <w:sz w:val="28"/>
          <w:szCs w:val="28"/>
        </w:rPr>
      </w:pPr>
    </w:p>
    <w:p w:rsidR="00993922" w:rsidRDefault="00993922" w:rsidP="00993922">
      <w:pPr>
        <w:rPr>
          <w:sz w:val="28"/>
          <w:szCs w:val="28"/>
        </w:rPr>
      </w:pPr>
      <w:bookmarkStart w:id="0" w:name="_GoBack"/>
      <w:bookmarkEnd w:id="0"/>
    </w:p>
    <w:p w:rsidR="00993922" w:rsidRDefault="00993922" w:rsidP="00993922">
      <w:pPr>
        <w:rPr>
          <w:sz w:val="28"/>
          <w:szCs w:val="28"/>
        </w:rPr>
      </w:pPr>
    </w:p>
    <w:p w:rsidR="00993922" w:rsidRDefault="00993922" w:rsidP="0099392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93922" w:rsidRDefault="00993922" w:rsidP="009939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93922" w:rsidRDefault="00993922" w:rsidP="00993922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«Ойбонтовское</w:t>
      </w:r>
      <w:proofErr w:type="gramStart"/>
      <w:r>
        <w:rPr>
          <w:sz w:val="28"/>
          <w:szCs w:val="28"/>
        </w:rPr>
        <w:t>»: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А.Д.Табданов</w:t>
      </w:r>
      <w:proofErr w:type="spellEnd"/>
    </w:p>
    <w:p w:rsidR="00AE1B55" w:rsidRDefault="00AE1B55"/>
    <w:sectPr w:rsidR="00AE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5947"/>
    <w:multiLevelType w:val="hybridMultilevel"/>
    <w:tmpl w:val="C73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D6741"/>
    <w:multiLevelType w:val="hybridMultilevel"/>
    <w:tmpl w:val="54CE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7"/>
    <w:rsid w:val="005B1767"/>
    <w:rsid w:val="00993922"/>
    <w:rsid w:val="00A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1CC4-3E29-4DA6-86F8-B8EB88B5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9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2075795604EAE03CAD8E3452D3E27B965455D65C98A133B4F61EAF06D38AB09CB15E639Cp7F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2019-01-21T07:11:00Z</dcterms:created>
  <dcterms:modified xsi:type="dcterms:W3CDTF">2019-01-21T07:21:00Z</dcterms:modified>
</cp:coreProperties>
</file>