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89" w:rsidRDefault="00C93189" w:rsidP="006628FF">
      <w:pPr>
        <w:tabs>
          <w:tab w:val="left" w:pos="2640"/>
          <w:tab w:val="center" w:pos="4677"/>
        </w:tabs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Республика Бурятия</w:t>
      </w:r>
    </w:p>
    <w:p w:rsidR="00C93189" w:rsidRDefault="00C93189" w:rsidP="00C93189">
      <w:pPr>
        <w:tabs>
          <w:tab w:val="left" w:pos="2640"/>
          <w:tab w:val="center" w:pos="4677"/>
        </w:tabs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Хоринский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C93189" w:rsidRDefault="00C93189" w:rsidP="00C93189">
      <w:pPr>
        <w:tabs>
          <w:tab w:val="left" w:pos="1480"/>
          <w:tab w:val="center" w:pos="467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 депутатов муниципального образования </w:t>
      </w:r>
    </w:p>
    <w:p w:rsidR="00C93189" w:rsidRDefault="00C93189" w:rsidP="00C93189">
      <w:pPr>
        <w:tabs>
          <w:tab w:val="left" w:pos="1480"/>
          <w:tab w:val="center" w:pos="467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«Ойбонтовское»</w:t>
      </w:r>
    </w:p>
    <w:p w:rsidR="00C93189" w:rsidRDefault="00C93189" w:rsidP="00C93189">
      <w:pPr>
        <w:jc w:val="center"/>
        <w:outlineLvl w:val="0"/>
        <w:rPr>
          <w:rFonts w:ascii="Arial" w:hAnsi="Arial"/>
          <w:b/>
          <w:sz w:val="28"/>
          <w:szCs w:val="28"/>
        </w:rPr>
      </w:pPr>
    </w:p>
    <w:p w:rsidR="00C93189" w:rsidRDefault="00C93189" w:rsidP="00C93189">
      <w:pPr>
        <w:pBdr>
          <w:top w:val="thinThickThinSmallGap" w:sz="24" w:space="1" w:color="auto"/>
        </w:pBdr>
        <w:tabs>
          <w:tab w:val="left" w:pos="180"/>
        </w:tabs>
      </w:pPr>
      <w:r>
        <w:tab/>
        <w:t xml:space="preserve">671403, </w:t>
      </w:r>
      <w:proofErr w:type="spellStart"/>
      <w:r>
        <w:t>у.Тохорюкта</w:t>
      </w:r>
      <w:proofErr w:type="spellEnd"/>
      <w:r>
        <w:t>,                                              тел. /факс 8 (30148) 28 614</w:t>
      </w:r>
    </w:p>
    <w:p w:rsidR="00C93189" w:rsidRDefault="00C93189" w:rsidP="00C93189">
      <w:pPr>
        <w:pBdr>
          <w:top w:val="thinThickThinSmallGap" w:sz="24" w:space="1" w:color="auto"/>
        </w:pBdr>
        <w:tabs>
          <w:tab w:val="left" w:pos="180"/>
        </w:tabs>
        <w:spacing w:line="360" w:lineRule="auto"/>
        <w:rPr>
          <w:lang w:eastAsia="en-US"/>
        </w:rPr>
      </w:pPr>
      <w:r>
        <w:t xml:space="preserve">   ул.Школьная,12</w:t>
      </w:r>
    </w:p>
    <w:p w:rsidR="00C93189" w:rsidRDefault="00C93189" w:rsidP="00C9318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C93189" w:rsidRDefault="00C93189" w:rsidP="00C93189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</w:rPr>
      </w:pPr>
    </w:p>
    <w:p w:rsidR="00C93189" w:rsidRPr="006628FF" w:rsidRDefault="00C93189" w:rsidP="00C9318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  <w:r w:rsidRPr="006628FF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6628FF">
        <w:rPr>
          <w:rFonts w:ascii="Times New Roman" w:hAnsi="Times New Roman" w:cs="Times New Roman"/>
          <w:sz w:val="24"/>
        </w:rPr>
        <w:t>3</w:t>
      </w:r>
      <w:r w:rsidRPr="006628FF">
        <w:rPr>
          <w:rFonts w:ascii="Times New Roman" w:hAnsi="Times New Roman" w:cs="Times New Roman"/>
          <w:sz w:val="24"/>
        </w:rPr>
        <w:t xml:space="preserve"> </w:t>
      </w:r>
    </w:p>
    <w:p w:rsidR="00C93189" w:rsidRDefault="00C93189" w:rsidP="00C9318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C93189" w:rsidRDefault="00C93189" w:rsidP="00C93189">
      <w:pPr>
        <w:pStyle w:val="ConsTitle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улус </w:t>
      </w:r>
      <w:proofErr w:type="spellStart"/>
      <w:r>
        <w:rPr>
          <w:rFonts w:ascii="Times New Roman" w:hAnsi="Times New Roman" w:cs="Times New Roman"/>
          <w:sz w:val="24"/>
        </w:rPr>
        <w:t>Тохорюкта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 xml:space="preserve">   «</w:t>
      </w:r>
      <w:proofErr w:type="gramEnd"/>
      <w:r w:rsidR="006628FF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 xml:space="preserve"> » июня  2018</w:t>
      </w:r>
      <w:r>
        <w:rPr>
          <w:rFonts w:ascii="Times New Roman" w:hAnsi="Times New Roman"/>
          <w:sz w:val="24"/>
        </w:rPr>
        <w:t xml:space="preserve"> год</w:t>
      </w:r>
      <w:r w:rsidR="006628FF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</w:p>
    <w:p w:rsidR="00C93189" w:rsidRDefault="00C93189" w:rsidP="00C93189"/>
    <w:p w:rsidR="00C93189" w:rsidRDefault="00C93189" w:rsidP="00C93189"/>
    <w:p w:rsidR="00C93189" w:rsidRPr="006628FF" w:rsidRDefault="00C93189" w:rsidP="006628FF">
      <w:pPr>
        <w:rPr>
          <w:b/>
          <w:i/>
        </w:rPr>
      </w:pPr>
      <w:r w:rsidRPr="006628FF">
        <w:rPr>
          <w:b/>
          <w:i/>
        </w:rPr>
        <w:t>О назначении выборов депутатов Совета депутатов</w:t>
      </w:r>
    </w:p>
    <w:p w:rsidR="00C93189" w:rsidRPr="006628FF" w:rsidRDefault="00C93189" w:rsidP="006628FF">
      <w:pPr>
        <w:rPr>
          <w:b/>
          <w:i/>
        </w:rPr>
      </w:pPr>
      <w:r w:rsidRPr="006628FF">
        <w:rPr>
          <w:b/>
          <w:i/>
        </w:rPr>
        <w:t>муниципального образования сельское поселение «Ойбонтовское»</w:t>
      </w:r>
    </w:p>
    <w:p w:rsidR="00C93189" w:rsidRDefault="00C93189" w:rsidP="00C93189">
      <w:pPr>
        <w:rPr>
          <w:b/>
        </w:rPr>
      </w:pPr>
    </w:p>
    <w:p w:rsidR="00C93189" w:rsidRDefault="00C93189" w:rsidP="00C93189">
      <w:pPr>
        <w:rPr>
          <w:b/>
        </w:rPr>
      </w:pPr>
    </w:p>
    <w:p w:rsidR="00C93189" w:rsidRDefault="00C93189" w:rsidP="00C93189">
      <w:pPr>
        <w:rPr>
          <w:sz w:val="28"/>
          <w:szCs w:val="28"/>
        </w:rPr>
      </w:pPr>
      <w:r>
        <w:t xml:space="preserve">             В соответствии с пунктом 3 статьи 10 Федерального закона от 12.06.2002 г. №67-ФЗ «Об основных гарантиях избирательных прав и права на участие в референдуме граждан Российской Федерации», пунктом 2 статьи 8 Закона Республики </w:t>
      </w:r>
      <w:proofErr w:type="gramStart"/>
      <w:r>
        <w:t xml:space="preserve">Бурятия,   </w:t>
      </w:r>
      <w:proofErr w:type="gramEnd"/>
      <w:r>
        <w:t xml:space="preserve">статьей 9 Устава муниципального образования сельское поселение «Ойбонтовское», Совет депутатов муниципального образования сельское поселение «Ойбонтовское»             </w:t>
      </w:r>
      <w:r>
        <w:rPr>
          <w:b/>
          <w:sz w:val="28"/>
          <w:szCs w:val="28"/>
        </w:rPr>
        <w:t>решает:</w:t>
      </w:r>
    </w:p>
    <w:p w:rsidR="00C93189" w:rsidRDefault="00C93189" w:rsidP="00C93189">
      <w:pPr>
        <w:pStyle w:val="a3"/>
        <w:numPr>
          <w:ilvl w:val="0"/>
          <w:numId w:val="1"/>
        </w:numPr>
      </w:pPr>
      <w:r>
        <w:t>Назначить проведение выборов депутатов Совета депутатов муниципального образования сельское поселение «Ойбонтовское» четвертого созыва на 09 сентября 2018 года.</w:t>
      </w:r>
    </w:p>
    <w:p w:rsidR="00C93189" w:rsidRDefault="00C93189" w:rsidP="00C93189">
      <w:pPr>
        <w:pStyle w:val="a3"/>
        <w:numPr>
          <w:ilvl w:val="0"/>
          <w:numId w:val="1"/>
        </w:numPr>
      </w:pPr>
      <w:r>
        <w:t>Настоящее решение подлежит обнародованию на информационных стендах муниципального образования сельское поселение «Ойбонтовское» и размещению в сети Интернет на официальном сайте Администрации муниципального образования сельское поселение «Ойбонтовское».</w:t>
      </w:r>
    </w:p>
    <w:p w:rsidR="00C93189" w:rsidRDefault="00C93189" w:rsidP="00C93189">
      <w:pPr>
        <w:pStyle w:val="a3"/>
        <w:numPr>
          <w:ilvl w:val="0"/>
          <w:numId w:val="1"/>
        </w:numPr>
      </w:pPr>
      <w:r>
        <w:t>Настоящее решение вступает в силу со дня его официального обнародования.</w:t>
      </w:r>
    </w:p>
    <w:p w:rsidR="00C93189" w:rsidRDefault="00C93189" w:rsidP="00C93189"/>
    <w:p w:rsidR="00C93189" w:rsidRDefault="00C93189" w:rsidP="00C93189"/>
    <w:p w:rsidR="00C93189" w:rsidRDefault="00C93189" w:rsidP="00C93189"/>
    <w:p w:rsidR="00C93189" w:rsidRDefault="00C93189" w:rsidP="00C93189"/>
    <w:p w:rsidR="00C93189" w:rsidRDefault="00C93189" w:rsidP="00C93189"/>
    <w:p w:rsidR="00C93189" w:rsidRDefault="00C93189" w:rsidP="00C93189"/>
    <w:p w:rsidR="00C93189" w:rsidRDefault="00C93189" w:rsidP="00C93189"/>
    <w:p w:rsidR="00C93189" w:rsidRDefault="00C93189" w:rsidP="00C93189"/>
    <w:p w:rsidR="00C93189" w:rsidRDefault="00C93189" w:rsidP="00C93189"/>
    <w:p w:rsidR="00C93189" w:rsidRDefault="00C93189" w:rsidP="00C93189">
      <w:pPr>
        <w:jc w:val="both"/>
      </w:pPr>
      <w:r>
        <w:t>Глава муниципального</w:t>
      </w:r>
    </w:p>
    <w:p w:rsidR="00C93189" w:rsidRDefault="00C93189" w:rsidP="00C93189">
      <w:pPr>
        <w:jc w:val="both"/>
      </w:pPr>
      <w:r>
        <w:t>образования сельское поселение</w:t>
      </w:r>
    </w:p>
    <w:p w:rsidR="00C93189" w:rsidRDefault="00C93189" w:rsidP="00C93189">
      <w:pPr>
        <w:jc w:val="both"/>
      </w:pPr>
      <w:r>
        <w:t>«</w:t>
      </w:r>
      <w:proofErr w:type="gramStart"/>
      <w:r>
        <w:t xml:space="preserve">Ойбонтовское»   </w:t>
      </w:r>
      <w:proofErr w:type="gramEnd"/>
      <w:r>
        <w:t xml:space="preserve">                                                                                                 </w:t>
      </w:r>
      <w:proofErr w:type="spellStart"/>
      <w:r>
        <w:t>Табданов</w:t>
      </w:r>
      <w:proofErr w:type="spellEnd"/>
      <w:r>
        <w:t xml:space="preserve"> А.Д.</w:t>
      </w:r>
    </w:p>
    <w:p w:rsidR="00627027" w:rsidRDefault="00627027"/>
    <w:sectPr w:rsidR="0062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8633E"/>
    <w:multiLevelType w:val="hybridMultilevel"/>
    <w:tmpl w:val="82E8A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9C"/>
    <w:rsid w:val="00627027"/>
    <w:rsid w:val="006628FF"/>
    <w:rsid w:val="006F239C"/>
    <w:rsid w:val="00C9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31593-4F88-4840-9C2F-070B9210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189"/>
    <w:pPr>
      <w:ind w:left="720"/>
      <w:contextualSpacing/>
    </w:pPr>
  </w:style>
  <w:style w:type="paragraph" w:customStyle="1" w:styleId="ConsTitle">
    <w:name w:val="ConsTitle"/>
    <w:uiPriority w:val="99"/>
    <w:semiHidden/>
    <w:rsid w:val="00C931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628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28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3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2018-06-13T01:45:00Z</cp:lastPrinted>
  <dcterms:created xsi:type="dcterms:W3CDTF">2018-06-13T01:31:00Z</dcterms:created>
  <dcterms:modified xsi:type="dcterms:W3CDTF">2018-06-13T01:46:00Z</dcterms:modified>
</cp:coreProperties>
</file>