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11" w:rsidRDefault="00EE1911" w:rsidP="00EE1911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Республика Бурятия                                                                             </w:t>
      </w:r>
    </w:p>
    <w:p w:rsidR="00EE1911" w:rsidRDefault="00EE1911" w:rsidP="00EE1911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EE1911" w:rsidRDefault="00EE1911" w:rsidP="00EE1911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EE1911" w:rsidRDefault="00EE1911" w:rsidP="00EE1911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EE1911" w:rsidRDefault="00EE1911" w:rsidP="00EE1911">
      <w:pPr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  <w:lang w:eastAsia="ru-RU"/>
        </w:rPr>
      </w:pPr>
    </w:p>
    <w:p w:rsidR="00EE1911" w:rsidRDefault="00EE1911" w:rsidP="00EE1911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Тохорюкта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EE1911" w:rsidRDefault="00EE1911" w:rsidP="00EE1911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EE1911" w:rsidRDefault="00EE1911" w:rsidP="00EE1911">
      <w:pPr>
        <w:tabs>
          <w:tab w:val="left" w:pos="1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1911" w:rsidRDefault="00EE1911" w:rsidP="00EE19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667F79">
        <w:rPr>
          <w:rFonts w:ascii="Times New Roman" w:hAnsi="Times New Roman"/>
          <w:b/>
          <w:sz w:val="28"/>
          <w:szCs w:val="28"/>
        </w:rPr>
        <w:t xml:space="preserve"> 3</w:t>
      </w:r>
    </w:p>
    <w:p w:rsidR="00EE1911" w:rsidRPr="00667F79" w:rsidRDefault="00667F79" w:rsidP="00EE19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667F79">
        <w:rPr>
          <w:rFonts w:ascii="Times New Roman" w:hAnsi="Times New Roman"/>
          <w:sz w:val="28"/>
          <w:szCs w:val="28"/>
          <w:lang w:eastAsia="ru-RU"/>
        </w:rPr>
        <w:t>от «</w:t>
      </w:r>
      <w:proofErr w:type="gramStart"/>
      <w:r w:rsidRPr="00667F79">
        <w:rPr>
          <w:rFonts w:ascii="Times New Roman" w:hAnsi="Times New Roman"/>
          <w:sz w:val="28"/>
          <w:szCs w:val="28"/>
          <w:lang w:eastAsia="ru-RU"/>
        </w:rPr>
        <w:t>28»  апреля</w:t>
      </w:r>
      <w:proofErr w:type="gramEnd"/>
      <w:r w:rsidRPr="00667F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911" w:rsidRPr="00667F79">
        <w:rPr>
          <w:rFonts w:ascii="Times New Roman" w:hAnsi="Times New Roman"/>
          <w:sz w:val="28"/>
          <w:szCs w:val="28"/>
          <w:lang w:eastAsia="ru-RU"/>
        </w:rPr>
        <w:t>2018года</w:t>
      </w:r>
    </w:p>
    <w:p w:rsidR="00EE1911" w:rsidRDefault="00EE1911" w:rsidP="00EE1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E1911" w:rsidRDefault="00EE1911" w:rsidP="00EE19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E1911" w:rsidRDefault="00EE1911" w:rsidP="00EE1911">
      <w:pPr>
        <w:keepNext/>
        <w:tabs>
          <w:tab w:val="left" w:pos="3686"/>
        </w:tabs>
        <w:spacing w:after="0" w:line="240" w:lineRule="auto"/>
        <w:ind w:firstLine="539"/>
        <w:jc w:val="center"/>
        <w:outlineLvl w:val="1"/>
        <w:rPr>
          <w:rFonts w:ascii="Arial" w:eastAsia="Arial Unicode MS" w:hAnsi="Arial"/>
          <w:sz w:val="32"/>
          <w:szCs w:val="24"/>
        </w:rPr>
      </w:pPr>
      <w:r>
        <w:rPr>
          <w:rFonts w:ascii="Arial" w:eastAsia="Arial Unicode MS" w:hAnsi="Arial"/>
          <w:sz w:val="32"/>
          <w:szCs w:val="24"/>
        </w:rPr>
        <w:t xml:space="preserve">  </w:t>
      </w:r>
    </w:p>
    <w:p w:rsidR="00EE1911" w:rsidRDefault="00EE1911" w:rsidP="00EE19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«О принятии полномочий </w:t>
      </w:r>
    </w:p>
    <w:p w:rsidR="00EE1911" w:rsidRDefault="00EE1911" w:rsidP="00EE19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решению вопросов местного значения»</w:t>
      </w:r>
    </w:p>
    <w:p w:rsidR="00EE1911" w:rsidRDefault="00EE1911" w:rsidP="00EE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911" w:rsidRDefault="00EE1911" w:rsidP="00EE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911" w:rsidRDefault="00EE1911" w:rsidP="00EE1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ч.4 ст. 14 Федерального закона от 06.10.2003г. №131-ФЗ «Об общих принципах организации местного самоуправления в Российской Федерации», Совет депутатов МО СП «Ойбонтовское» решает:</w:t>
      </w:r>
    </w:p>
    <w:p w:rsidR="00EE1911" w:rsidRDefault="00EE1911" w:rsidP="00EE1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МО СП «Ойбонтовское» принять на исполнение с 22 марта 2018г. по 31 декабря 2020г.  полномочия по решению вопросов местного значения в части организации в границах поселения водоснабжения населения, предусмотренные пунктом 4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EE1911" w:rsidRDefault="00EE1911" w:rsidP="00EE1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Уполномочить главу администрации муниципального образования сельского поселения «Ойбонтовское» на заключение соглашения с муниципальным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образованием  «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 о передаче полномочий, указанных в пункте 1 настоящего решения.</w:t>
      </w:r>
    </w:p>
    <w:p w:rsidR="00EE1911" w:rsidRDefault="00EE1911" w:rsidP="00EE1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3.Настоящее решение вступает в силу со дня его принятия и подлежит официальному опубликованию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Удинская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новь».</w:t>
      </w:r>
    </w:p>
    <w:p w:rsidR="00EE1911" w:rsidRDefault="00EE1911" w:rsidP="00EE1911">
      <w:pPr>
        <w:tabs>
          <w:tab w:val="left" w:pos="11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E1911" w:rsidRDefault="00EE1911" w:rsidP="00EE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F79" w:rsidRDefault="00667F79" w:rsidP="00EE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F79" w:rsidRDefault="00667F79" w:rsidP="00EE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F79" w:rsidRDefault="00667F79" w:rsidP="00EE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F79" w:rsidRDefault="00667F79" w:rsidP="00EE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911" w:rsidRDefault="00EE1911" w:rsidP="00EE1911">
      <w:pPr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pacing w:val="12"/>
          <w:sz w:val="28"/>
          <w:szCs w:val="28"/>
          <w:lang w:eastAsia="ru-RU"/>
        </w:rPr>
        <w:t>Глава муниципального образования</w:t>
      </w:r>
    </w:p>
    <w:p w:rsidR="00EE1911" w:rsidRDefault="00EE1911" w:rsidP="00EE1911">
      <w:pPr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2"/>
          <w:sz w:val="28"/>
          <w:szCs w:val="28"/>
          <w:lang w:eastAsia="ru-RU"/>
        </w:rPr>
        <w:t xml:space="preserve">сельское </w:t>
      </w:r>
      <w:proofErr w:type="gramStart"/>
      <w:r>
        <w:rPr>
          <w:rFonts w:ascii="Times New Roman" w:hAnsi="Times New Roman"/>
          <w:b/>
          <w:spacing w:val="12"/>
          <w:sz w:val="28"/>
          <w:szCs w:val="28"/>
          <w:lang w:eastAsia="ru-RU"/>
        </w:rPr>
        <w:t>поселение  «</w:t>
      </w:r>
      <w:proofErr w:type="gramEnd"/>
      <w:r>
        <w:rPr>
          <w:rFonts w:ascii="Times New Roman" w:hAnsi="Times New Roman"/>
          <w:b/>
          <w:spacing w:val="12"/>
          <w:sz w:val="28"/>
          <w:szCs w:val="28"/>
          <w:lang w:eastAsia="ru-RU"/>
        </w:rPr>
        <w:t xml:space="preserve">Ойбонтовское»                             </w:t>
      </w:r>
      <w:proofErr w:type="spellStart"/>
      <w:r>
        <w:rPr>
          <w:rFonts w:ascii="Times New Roman" w:hAnsi="Times New Roman"/>
          <w:b/>
          <w:spacing w:val="12"/>
          <w:sz w:val="28"/>
          <w:szCs w:val="28"/>
          <w:lang w:eastAsia="ru-RU"/>
        </w:rPr>
        <w:t>А.Д.Табданов</w:t>
      </w:r>
      <w:proofErr w:type="spellEnd"/>
    </w:p>
    <w:p w:rsidR="00EE1911" w:rsidRDefault="00EE1911" w:rsidP="00EE1911">
      <w:pPr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ru-RU"/>
        </w:rPr>
      </w:pPr>
    </w:p>
    <w:p w:rsidR="00EE1911" w:rsidRDefault="00EE1911" w:rsidP="00EE1911">
      <w:pPr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ru-RU"/>
        </w:rPr>
      </w:pPr>
    </w:p>
    <w:p w:rsidR="003319F9" w:rsidRDefault="003319F9">
      <w:bookmarkStart w:id="0" w:name="_GoBack"/>
      <w:bookmarkEnd w:id="0"/>
    </w:p>
    <w:sectPr w:rsidR="0033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CC46F00"/>
    <w:multiLevelType w:val="multilevel"/>
    <w:tmpl w:val="A10CEFFC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B0"/>
    <w:rsid w:val="003319F9"/>
    <w:rsid w:val="00667F79"/>
    <w:rsid w:val="00B97D37"/>
    <w:rsid w:val="00C01DA4"/>
    <w:rsid w:val="00E515B0"/>
    <w:rsid w:val="00E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20C4-7810-4D97-8A04-C45EBA91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E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2018-05-03T07:14:00Z</cp:lastPrinted>
  <dcterms:created xsi:type="dcterms:W3CDTF">2018-05-03T06:56:00Z</dcterms:created>
  <dcterms:modified xsi:type="dcterms:W3CDTF">2018-05-03T07:42:00Z</dcterms:modified>
</cp:coreProperties>
</file>