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563" w:rsidRDefault="00065563" w:rsidP="00065563">
      <w:bookmarkStart w:id="0" w:name="_GoBack"/>
    </w:p>
    <w:p w:rsidR="00065563" w:rsidRDefault="00065563" w:rsidP="00065563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50C9559F" wp14:editId="56E69B91">
            <wp:extent cx="8001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563" w:rsidRDefault="00065563" w:rsidP="00065563">
      <w:pPr>
        <w:jc w:val="center"/>
        <w:rPr>
          <w:lang w:val="en-US"/>
        </w:rPr>
      </w:pPr>
    </w:p>
    <w:p w:rsidR="00065563" w:rsidRDefault="00065563" w:rsidP="00065563">
      <w:pPr>
        <w:jc w:val="center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Республика Бурятия</w:t>
      </w:r>
    </w:p>
    <w:p w:rsidR="00065563" w:rsidRDefault="00065563" w:rsidP="00065563">
      <w:pPr>
        <w:jc w:val="center"/>
        <w:outlineLvl w:val="0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Администрация  сельского</w:t>
      </w:r>
      <w:proofErr w:type="gramEnd"/>
      <w:r>
        <w:rPr>
          <w:rFonts w:ascii="Arial" w:hAnsi="Arial"/>
          <w:b/>
        </w:rPr>
        <w:t xml:space="preserve"> поселения</w:t>
      </w:r>
    </w:p>
    <w:p w:rsidR="00065563" w:rsidRDefault="00065563" w:rsidP="00065563">
      <w:pPr>
        <w:jc w:val="center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«Ойбонтовское»</w:t>
      </w:r>
    </w:p>
    <w:p w:rsidR="00065563" w:rsidRDefault="00065563" w:rsidP="00065563">
      <w:pPr>
        <w:jc w:val="center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p w:rsidR="00065563" w:rsidRDefault="00065563" w:rsidP="00065563">
      <w:pPr>
        <w:jc w:val="center"/>
        <w:outlineLvl w:val="0"/>
        <w:rPr>
          <w:rFonts w:ascii="Arial" w:hAnsi="Arial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95"/>
        <w:gridCol w:w="2683"/>
        <w:gridCol w:w="4678"/>
      </w:tblGrid>
      <w:tr w:rsidR="00065563" w:rsidRPr="00065563" w:rsidTr="008700F1">
        <w:tc>
          <w:tcPr>
            <w:tcW w:w="3095" w:type="dxa"/>
            <w:hideMark/>
          </w:tcPr>
          <w:p w:rsidR="00065563" w:rsidRPr="00065563" w:rsidRDefault="00065563" w:rsidP="008700F1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65563">
              <w:rPr>
                <w:sz w:val="18"/>
                <w:szCs w:val="18"/>
                <w:lang w:eastAsia="en-US"/>
              </w:rPr>
              <w:t>671403, Республика Бурятия</w:t>
            </w:r>
          </w:p>
          <w:p w:rsidR="00065563" w:rsidRPr="00065563" w:rsidRDefault="00065563" w:rsidP="008700F1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065563">
              <w:rPr>
                <w:sz w:val="18"/>
                <w:szCs w:val="18"/>
                <w:lang w:eastAsia="en-US"/>
              </w:rPr>
              <w:t>Хоринский</w:t>
            </w:r>
            <w:proofErr w:type="spellEnd"/>
            <w:r w:rsidRPr="00065563">
              <w:rPr>
                <w:sz w:val="18"/>
                <w:szCs w:val="18"/>
                <w:lang w:eastAsia="en-US"/>
              </w:rPr>
              <w:t xml:space="preserve"> район </w:t>
            </w:r>
          </w:p>
          <w:p w:rsidR="00065563" w:rsidRPr="00065563" w:rsidRDefault="00065563" w:rsidP="008700F1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65563">
              <w:rPr>
                <w:sz w:val="18"/>
                <w:szCs w:val="18"/>
                <w:lang w:eastAsia="en-US"/>
              </w:rPr>
              <w:t xml:space="preserve">У. </w:t>
            </w:r>
            <w:proofErr w:type="spellStart"/>
            <w:r w:rsidRPr="00065563">
              <w:rPr>
                <w:sz w:val="18"/>
                <w:szCs w:val="18"/>
                <w:lang w:eastAsia="en-US"/>
              </w:rPr>
              <w:t>Тохорюкта</w:t>
            </w:r>
            <w:proofErr w:type="spellEnd"/>
          </w:p>
          <w:p w:rsidR="00065563" w:rsidRPr="00065563" w:rsidRDefault="00065563" w:rsidP="008700F1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65563">
              <w:rPr>
                <w:sz w:val="18"/>
                <w:szCs w:val="18"/>
                <w:lang w:eastAsia="en-US"/>
              </w:rPr>
              <w:t>Ул. Школьная, д. 12</w:t>
            </w:r>
          </w:p>
        </w:tc>
        <w:tc>
          <w:tcPr>
            <w:tcW w:w="2683" w:type="dxa"/>
            <w:hideMark/>
          </w:tcPr>
          <w:p w:rsidR="00065563" w:rsidRPr="00065563" w:rsidRDefault="00065563" w:rsidP="008700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065563">
              <w:rPr>
                <w:sz w:val="18"/>
                <w:szCs w:val="18"/>
                <w:lang w:eastAsia="en-US"/>
              </w:rPr>
              <w:t xml:space="preserve">      </w:t>
            </w:r>
          </w:p>
        </w:tc>
        <w:tc>
          <w:tcPr>
            <w:tcW w:w="4678" w:type="dxa"/>
          </w:tcPr>
          <w:p w:rsidR="00065563" w:rsidRPr="00065563" w:rsidRDefault="00065563" w:rsidP="008700F1">
            <w:pPr>
              <w:spacing w:line="256" w:lineRule="auto"/>
              <w:ind w:left="1310"/>
              <w:rPr>
                <w:sz w:val="18"/>
                <w:szCs w:val="18"/>
                <w:lang w:eastAsia="en-US"/>
              </w:rPr>
            </w:pPr>
          </w:p>
          <w:p w:rsidR="00065563" w:rsidRPr="00065563" w:rsidRDefault="00065563" w:rsidP="008700F1">
            <w:pPr>
              <w:spacing w:line="256" w:lineRule="auto"/>
              <w:ind w:left="1310"/>
              <w:rPr>
                <w:sz w:val="18"/>
                <w:szCs w:val="18"/>
                <w:lang w:eastAsia="en-US"/>
              </w:rPr>
            </w:pPr>
          </w:p>
          <w:p w:rsidR="00065563" w:rsidRPr="00065563" w:rsidRDefault="00065563" w:rsidP="008700F1">
            <w:pPr>
              <w:spacing w:line="256" w:lineRule="auto"/>
              <w:ind w:left="1310"/>
              <w:rPr>
                <w:sz w:val="18"/>
                <w:szCs w:val="18"/>
                <w:lang w:eastAsia="en-US"/>
              </w:rPr>
            </w:pPr>
          </w:p>
          <w:p w:rsidR="00065563" w:rsidRPr="00065563" w:rsidRDefault="00065563" w:rsidP="008700F1">
            <w:pPr>
              <w:spacing w:line="256" w:lineRule="auto"/>
              <w:ind w:left="1310"/>
              <w:rPr>
                <w:sz w:val="18"/>
                <w:szCs w:val="18"/>
                <w:lang w:eastAsia="en-US"/>
              </w:rPr>
            </w:pPr>
            <w:r w:rsidRPr="00065563">
              <w:rPr>
                <w:sz w:val="18"/>
                <w:szCs w:val="18"/>
                <w:lang w:eastAsia="en-US"/>
              </w:rPr>
              <w:t>Тел. (факс) 28-614</w:t>
            </w:r>
          </w:p>
        </w:tc>
      </w:tr>
    </w:tbl>
    <w:p w:rsidR="00065563" w:rsidRDefault="00065563" w:rsidP="00065563">
      <w:pPr>
        <w:pBdr>
          <w:top w:val="thinThickThinSmallGap" w:sz="24" w:space="1" w:color="auto"/>
        </w:pBdr>
        <w:jc w:val="center"/>
      </w:pPr>
    </w:p>
    <w:p w:rsidR="00065563" w:rsidRDefault="00065563" w:rsidP="00065563">
      <w:pPr>
        <w:jc w:val="center"/>
      </w:pPr>
    </w:p>
    <w:p w:rsidR="00065563" w:rsidRDefault="00065563" w:rsidP="00065563">
      <w:pPr>
        <w:jc w:val="center"/>
        <w:rPr>
          <w:b/>
        </w:rPr>
      </w:pPr>
      <w:r>
        <w:rPr>
          <w:b/>
        </w:rPr>
        <w:t>ПОСТАНОВЛЕНИЕ</w:t>
      </w:r>
    </w:p>
    <w:p w:rsidR="00065563" w:rsidRDefault="00065563" w:rsidP="00065563">
      <w:pPr>
        <w:jc w:val="center"/>
        <w:rPr>
          <w:b/>
        </w:rPr>
      </w:pPr>
    </w:p>
    <w:p w:rsidR="00065563" w:rsidRDefault="00065563" w:rsidP="00065563">
      <w:r>
        <w:t xml:space="preserve">у. </w:t>
      </w:r>
      <w:proofErr w:type="spellStart"/>
      <w:r>
        <w:t>Тохорюкта</w:t>
      </w:r>
      <w:proofErr w:type="spellEnd"/>
      <w:r>
        <w:t xml:space="preserve">                                                </w:t>
      </w:r>
      <w:r>
        <w:rPr>
          <w:b/>
        </w:rPr>
        <w:t>№</w:t>
      </w:r>
      <w:r w:rsidR="004D46E3">
        <w:t xml:space="preserve"> </w:t>
      </w:r>
      <w:r w:rsidR="00BC54B6">
        <w:t>15</w:t>
      </w:r>
      <w:r w:rsidR="004D46E3">
        <w:t xml:space="preserve">  </w:t>
      </w:r>
      <w:r>
        <w:t xml:space="preserve">                      </w:t>
      </w:r>
      <w:r w:rsidR="00BC54B6">
        <w:t xml:space="preserve">              от 07 июня 2019</w:t>
      </w:r>
      <w:r>
        <w:t>г</w:t>
      </w:r>
    </w:p>
    <w:p w:rsidR="00065563" w:rsidRDefault="00065563" w:rsidP="00065563">
      <w:pPr>
        <w:rPr>
          <w:szCs w:val="28"/>
        </w:rPr>
      </w:pPr>
    </w:p>
    <w:p w:rsidR="00065563" w:rsidRDefault="00065563" w:rsidP="00065563">
      <w:pPr>
        <w:jc w:val="both"/>
        <w:rPr>
          <w:b/>
          <w:szCs w:val="28"/>
        </w:rPr>
      </w:pPr>
      <w:r>
        <w:rPr>
          <w:b/>
          <w:szCs w:val="28"/>
        </w:rPr>
        <w:t>О присвоении адреса</w:t>
      </w:r>
    </w:p>
    <w:p w:rsidR="00065563" w:rsidRDefault="00065563" w:rsidP="00065563">
      <w:pPr>
        <w:jc w:val="both"/>
        <w:rPr>
          <w:b/>
          <w:szCs w:val="28"/>
        </w:rPr>
      </w:pPr>
    </w:p>
    <w:p w:rsidR="00065563" w:rsidRDefault="00065563" w:rsidP="00065563">
      <w:pPr>
        <w:jc w:val="both"/>
        <w:rPr>
          <w:b/>
          <w:szCs w:val="28"/>
        </w:rPr>
      </w:pPr>
    </w:p>
    <w:p w:rsidR="00065563" w:rsidRDefault="00065563" w:rsidP="00065563">
      <w:pPr>
        <w:jc w:val="both"/>
        <w:rPr>
          <w:szCs w:val="28"/>
        </w:rPr>
      </w:pPr>
      <w:r>
        <w:rPr>
          <w:b/>
          <w:szCs w:val="28"/>
        </w:rPr>
        <w:t xml:space="preserve">            </w:t>
      </w:r>
      <w:r>
        <w:rPr>
          <w:szCs w:val="28"/>
        </w:rPr>
        <w:t xml:space="preserve">В соответствии с постановлением Правительства Российской Федерации от </w:t>
      </w:r>
      <w:r w:rsidR="00BC54B6">
        <w:rPr>
          <w:szCs w:val="28"/>
        </w:rPr>
        <w:t xml:space="preserve">                 </w:t>
      </w:r>
      <w:r>
        <w:rPr>
          <w:szCs w:val="28"/>
        </w:rPr>
        <w:t>19</w:t>
      </w:r>
      <w:r w:rsidR="00BC54B6">
        <w:rPr>
          <w:szCs w:val="28"/>
        </w:rPr>
        <w:t xml:space="preserve"> </w:t>
      </w:r>
      <w:r>
        <w:rPr>
          <w:szCs w:val="28"/>
        </w:rPr>
        <w:t>ноября 2014 года №1221 «Об утверждении Правил присвоения, изменения и аннулирования адресов», Федерального закон</w:t>
      </w:r>
      <w:r w:rsidR="00BC54B6">
        <w:rPr>
          <w:szCs w:val="28"/>
        </w:rPr>
        <w:t>а от 16.10.2003г. №131-ФЗ «Об об</w:t>
      </w:r>
      <w:r>
        <w:rPr>
          <w:szCs w:val="28"/>
        </w:rPr>
        <w:t xml:space="preserve">щих принципах организации местного самоуправления в Российской Федерации», руководствуясь Уставом МО СП «Ойбонтовское» </w:t>
      </w:r>
    </w:p>
    <w:p w:rsidR="00065563" w:rsidRDefault="00065563" w:rsidP="00065563">
      <w:pPr>
        <w:jc w:val="both"/>
        <w:rPr>
          <w:szCs w:val="28"/>
        </w:rPr>
      </w:pPr>
      <w:r>
        <w:rPr>
          <w:szCs w:val="28"/>
        </w:rPr>
        <w:t xml:space="preserve">            присвоить адрес объекту недвижимости – нежилому зданию общей площадью 470.6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расположенному по адресу: </w:t>
      </w:r>
      <w:r w:rsidR="004D46E3">
        <w:rPr>
          <w:szCs w:val="28"/>
        </w:rPr>
        <w:t>Российская Федерация, Республика Бурятия,</w:t>
      </w:r>
      <w:r w:rsidR="00BC54B6">
        <w:rPr>
          <w:szCs w:val="28"/>
        </w:rPr>
        <w:t xml:space="preserve"> </w:t>
      </w:r>
      <w:proofErr w:type="spellStart"/>
      <w:r w:rsidR="004D46E3">
        <w:rPr>
          <w:szCs w:val="28"/>
        </w:rPr>
        <w:t>Хоринский</w:t>
      </w:r>
      <w:proofErr w:type="spellEnd"/>
      <w:r w:rsidR="004D46E3">
        <w:rPr>
          <w:szCs w:val="28"/>
        </w:rPr>
        <w:t xml:space="preserve"> район, муниципальное образование сельское поселение «Ойбонтовское», у. </w:t>
      </w:r>
      <w:proofErr w:type="spellStart"/>
      <w:r w:rsidR="004D46E3">
        <w:rPr>
          <w:szCs w:val="28"/>
        </w:rPr>
        <w:t>Тохорюкта</w:t>
      </w:r>
      <w:proofErr w:type="spellEnd"/>
      <w:r w:rsidR="004D46E3">
        <w:rPr>
          <w:szCs w:val="28"/>
        </w:rPr>
        <w:t xml:space="preserve">, </w:t>
      </w:r>
      <w:proofErr w:type="spellStart"/>
      <w:r w:rsidR="004D46E3">
        <w:rPr>
          <w:szCs w:val="28"/>
        </w:rPr>
        <w:t>ул</w:t>
      </w:r>
      <w:proofErr w:type="spellEnd"/>
      <w:r w:rsidR="004D46E3">
        <w:rPr>
          <w:szCs w:val="28"/>
        </w:rPr>
        <w:t xml:space="preserve"> Школьная, здание 16А.</w:t>
      </w:r>
    </w:p>
    <w:p w:rsidR="004D46E3" w:rsidRPr="00065563" w:rsidRDefault="004D46E3" w:rsidP="00065563">
      <w:pPr>
        <w:jc w:val="both"/>
        <w:rPr>
          <w:szCs w:val="28"/>
        </w:rPr>
      </w:pPr>
      <w:r>
        <w:rPr>
          <w:szCs w:val="28"/>
        </w:rPr>
        <w:t>Кадастровый номер: 03:21:220112:7</w:t>
      </w:r>
    </w:p>
    <w:p w:rsidR="00065563" w:rsidRDefault="00065563" w:rsidP="000655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Cs w:val="28"/>
        </w:rPr>
        <w:t xml:space="preserve">     </w:t>
      </w:r>
    </w:p>
    <w:p w:rsidR="00065563" w:rsidRDefault="00065563" w:rsidP="00065563">
      <w:pPr>
        <w:jc w:val="both"/>
        <w:rPr>
          <w:szCs w:val="28"/>
        </w:rPr>
      </w:pPr>
      <w:r>
        <w:rPr>
          <w:sz w:val="28"/>
          <w:szCs w:val="28"/>
        </w:rPr>
        <w:t xml:space="preserve">     </w:t>
      </w:r>
    </w:p>
    <w:p w:rsidR="00065563" w:rsidRDefault="00065563" w:rsidP="00065563">
      <w:pPr>
        <w:ind w:firstLine="540"/>
        <w:jc w:val="both"/>
        <w:rPr>
          <w:szCs w:val="28"/>
        </w:rPr>
      </w:pPr>
    </w:p>
    <w:p w:rsidR="00065563" w:rsidRDefault="00065563" w:rsidP="00065563">
      <w:pPr>
        <w:ind w:firstLine="540"/>
        <w:jc w:val="both"/>
        <w:rPr>
          <w:szCs w:val="28"/>
        </w:rPr>
      </w:pPr>
    </w:p>
    <w:p w:rsidR="00065563" w:rsidRDefault="00065563" w:rsidP="00065563">
      <w:pPr>
        <w:ind w:firstLine="540"/>
        <w:jc w:val="both"/>
      </w:pPr>
      <w:r>
        <w:rPr>
          <w:szCs w:val="28"/>
        </w:rPr>
        <w:t xml:space="preserve"> </w:t>
      </w:r>
    </w:p>
    <w:p w:rsidR="00065563" w:rsidRDefault="00065563" w:rsidP="00065563">
      <w:pPr>
        <w:ind w:firstLine="540"/>
        <w:jc w:val="both"/>
      </w:pPr>
    </w:p>
    <w:p w:rsidR="00065563" w:rsidRDefault="00065563" w:rsidP="00065563">
      <w:pPr>
        <w:ind w:firstLine="540"/>
        <w:jc w:val="both"/>
      </w:pPr>
    </w:p>
    <w:p w:rsidR="00065563" w:rsidRDefault="00065563" w:rsidP="00065563">
      <w:pPr>
        <w:ind w:firstLine="540"/>
      </w:pPr>
    </w:p>
    <w:p w:rsidR="00065563" w:rsidRDefault="00065563" w:rsidP="00065563">
      <w:pPr>
        <w:ind w:firstLine="540"/>
      </w:pPr>
    </w:p>
    <w:p w:rsidR="00065563" w:rsidRDefault="004D46E3" w:rsidP="00065563">
      <w:pPr>
        <w:ind w:firstLine="540"/>
      </w:pPr>
      <w:r>
        <w:t>Глава муниципального образования</w:t>
      </w:r>
      <w:r w:rsidR="00065563">
        <w:t xml:space="preserve">                                                            </w:t>
      </w:r>
      <w:proofErr w:type="spellStart"/>
      <w:r w:rsidR="00065563">
        <w:t>Табданов</w:t>
      </w:r>
      <w:proofErr w:type="spellEnd"/>
      <w:r w:rsidR="00065563">
        <w:t xml:space="preserve"> А.Д.                                                                                         </w:t>
      </w:r>
    </w:p>
    <w:p w:rsidR="00065563" w:rsidRDefault="004D46E3" w:rsidP="00065563">
      <w:r>
        <w:t xml:space="preserve">         сельское поселение </w:t>
      </w:r>
      <w:r w:rsidR="00065563">
        <w:t>«Ойбонтовское»</w:t>
      </w:r>
    </w:p>
    <w:bookmarkEnd w:id="0"/>
    <w:p w:rsidR="00A95C75" w:rsidRDefault="00A95C75"/>
    <w:sectPr w:rsidR="00A95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80F"/>
    <w:rsid w:val="00065563"/>
    <w:rsid w:val="000F20AD"/>
    <w:rsid w:val="004D46E3"/>
    <w:rsid w:val="00A95C75"/>
    <w:rsid w:val="00BC54B6"/>
    <w:rsid w:val="00C849D5"/>
    <w:rsid w:val="00EA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32D21-C446-46C2-A4AD-52CB8779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4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54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2019-06-13T04:11:00Z</cp:lastPrinted>
  <dcterms:created xsi:type="dcterms:W3CDTF">2019-06-13T02:12:00Z</dcterms:created>
  <dcterms:modified xsi:type="dcterms:W3CDTF">2019-06-14T02:40:00Z</dcterms:modified>
</cp:coreProperties>
</file>