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B8" w:rsidRDefault="004B23B8" w:rsidP="004B23B8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Республика Бурятия </w:t>
      </w:r>
    </w:p>
    <w:p w:rsidR="004B23B8" w:rsidRDefault="004B23B8" w:rsidP="004B23B8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B23B8" w:rsidRDefault="004B23B8" w:rsidP="004B23B8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 </w:t>
      </w:r>
    </w:p>
    <w:p w:rsidR="004B23B8" w:rsidRDefault="004B23B8" w:rsidP="004B23B8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«Ойбонтовское»</w:t>
      </w:r>
    </w:p>
    <w:p w:rsidR="004B23B8" w:rsidRDefault="004B23B8" w:rsidP="004B23B8">
      <w:pPr>
        <w:jc w:val="center"/>
        <w:outlineLvl w:val="0"/>
        <w:rPr>
          <w:b/>
          <w:sz w:val="28"/>
          <w:szCs w:val="28"/>
        </w:rPr>
      </w:pPr>
    </w:p>
    <w:p w:rsidR="004B23B8" w:rsidRDefault="004B23B8" w:rsidP="004B23B8">
      <w:pPr>
        <w:pBdr>
          <w:top w:val="thinThickThinSmallGap" w:sz="24" w:space="1" w:color="auto"/>
        </w:pBd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671403, у. </w:t>
      </w:r>
      <w:proofErr w:type="spellStart"/>
      <w:proofErr w:type="gramStart"/>
      <w:r>
        <w:rPr>
          <w:sz w:val="28"/>
          <w:szCs w:val="28"/>
        </w:rPr>
        <w:t>Тохорюкта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  тел. /факс 8 (30148) 28 614</w:t>
      </w:r>
    </w:p>
    <w:p w:rsidR="004B23B8" w:rsidRDefault="004B23B8" w:rsidP="004B23B8">
      <w:pPr>
        <w:rPr>
          <w:sz w:val="28"/>
          <w:szCs w:val="28"/>
        </w:rPr>
      </w:pPr>
      <w:r>
        <w:rPr>
          <w:sz w:val="28"/>
          <w:szCs w:val="28"/>
        </w:rPr>
        <w:t xml:space="preserve">ул. Школьная 12.                             </w:t>
      </w:r>
    </w:p>
    <w:p w:rsidR="004B23B8" w:rsidRDefault="004B23B8" w:rsidP="004B23B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4B23B8" w:rsidRDefault="004B23B8" w:rsidP="004B23B8">
      <w:pPr>
        <w:tabs>
          <w:tab w:val="left" w:pos="600"/>
        </w:tabs>
        <w:rPr>
          <w:b/>
          <w:sz w:val="28"/>
          <w:szCs w:val="28"/>
          <w:u w:val="single"/>
        </w:rPr>
      </w:pPr>
    </w:p>
    <w:p w:rsidR="004B23B8" w:rsidRDefault="004B23B8" w:rsidP="004B23B8">
      <w:pPr>
        <w:tabs>
          <w:tab w:val="left" w:pos="600"/>
        </w:tabs>
        <w:rPr>
          <w:b/>
          <w:sz w:val="28"/>
          <w:szCs w:val="28"/>
          <w:u w:val="single"/>
        </w:rPr>
      </w:pPr>
    </w:p>
    <w:p w:rsidR="004B23B8" w:rsidRDefault="004B23B8" w:rsidP="004B23B8">
      <w:pPr>
        <w:tabs>
          <w:tab w:val="left" w:pos="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</w:p>
    <w:p w:rsidR="004B23B8" w:rsidRDefault="004B23B8" w:rsidP="004B23B8">
      <w:pPr>
        <w:tabs>
          <w:tab w:val="left" w:pos="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№6А</w:t>
      </w:r>
      <w:r>
        <w:rPr>
          <w:b/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</w:p>
    <w:p w:rsidR="004B23B8" w:rsidRDefault="004B23B8" w:rsidP="004B23B8">
      <w:pPr>
        <w:tabs>
          <w:tab w:val="left" w:pos="600"/>
        </w:tabs>
        <w:rPr>
          <w:b/>
          <w:sz w:val="28"/>
          <w:szCs w:val="28"/>
        </w:rPr>
      </w:pPr>
    </w:p>
    <w:p w:rsidR="004B23B8" w:rsidRDefault="004B23B8" w:rsidP="004B23B8">
      <w:pPr>
        <w:tabs>
          <w:tab w:val="left" w:pos="600"/>
        </w:tabs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 «8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 2021</w:t>
      </w:r>
      <w:r>
        <w:rPr>
          <w:b/>
          <w:sz w:val="28"/>
          <w:szCs w:val="28"/>
        </w:rPr>
        <w:t xml:space="preserve"> г.</w:t>
      </w:r>
      <w:r>
        <w:rPr>
          <w:b/>
          <w:sz w:val="18"/>
          <w:szCs w:val="18"/>
        </w:rPr>
        <w:t xml:space="preserve">        </w:t>
      </w:r>
    </w:p>
    <w:p w:rsidR="004B23B8" w:rsidRDefault="004B23B8" w:rsidP="004B23B8">
      <w:pPr>
        <w:jc w:val="both"/>
        <w:rPr>
          <w:sz w:val="28"/>
        </w:rPr>
      </w:pP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« Об</w:t>
      </w:r>
      <w:proofErr w:type="gramEnd"/>
      <w:r>
        <w:rPr>
          <w:bCs/>
          <w:sz w:val="28"/>
          <w:szCs w:val="28"/>
        </w:rPr>
        <w:t xml:space="preserve"> утверждении Прогноза  </w:t>
      </w: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 - экономического развития </w:t>
      </w: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«Ойбонтовское» </w:t>
      </w: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2022 год и плановый период 2023 </w:t>
      </w:r>
      <w:proofErr w:type="gramStart"/>
      <w:r>
        <w:rPr>
          <w:bCs/>
          <w:sz w:val="28"/>
          <w:szCs w:val="28"/>
        </w:rPr>
        <w:t>и  2025</w:t>
      </w:r>
      <w:proofErr w:type="gramEnd"/>
      <w:r>
        <w:rPr>
          <w:bCs/>
          <w:sz w:val="28"/>
          <w:szCs w:val="28"/>
        </w:rPr>
        <w:t xml:space="preserve"> годов» </w:t>
      </w: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23B8" w:rsidRDefault="004B23B8" w:rsidP="004B23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23B8" w:rsidRDefault="004B23B8" w:rsidP="004B23B8">
      <w:pPr>
        <w:rPr>
          <w:bCs/>
          <w:sz w:val="28"/>
          <w:szCs w:val="28"/>
        </w:rPr>
      </w:pPr>
    </w:p>
    <w:p w:rsidR="004B23B8" w:rsidRDefault="004B23B8" w:rsidP="004B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173 Бюджетного кодекса РФ </w:t>
      </w: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 xml:space="preserve"> разработки Прогноза социально</w:t>
      </w:r>
      <w:r>
        <w:rPr>
          <w:sz w:val="28"/>
          <w:szCs w:val="28"/>
        </w:rPr>
        <w:t>-экономического развития на 2022 год и плановый период 2023 - 2025</w:t>
      </w:r>
      <w:r>
        <w:rPr>
          <w:sz w:val="28"/>
          <w:szCs w:val="28"/>
        </w:rPr>
        <w:t xml:space="preserve"> годов муниципального образования сельское поселение «Ойбонтовское» постановляю:</w:t>
      </w:r>
    </w:p>
    <w:p w:rsidR="004B23B8" w:rsidRDefault="004B23B8" w:rsidP="004B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1.Одобрить Прогноз социально</w:t>
      </w:r>
      <w:r>
        <w:rPr>
          <w:sz w:val="28"/>
          <w:szCs w:val="28"/>
        </w:rPr>
        <w:t>-экономического развития на 2022 год и плановый период 2023 и 2025</w:t>
      </w:r>
      <w:r>
        <w:rPr>
          <w:sz w:val="28"/>
          <w:szCs w:val="28"/>
        </w:rPr>
        <w:t xml:space="preserve"> годов муниципального образования сельское поселение «Ойбонтовское»  </w:t>
      </w:r>
    </w:p>
    <w:p w:rsidR="004B23B8" w:rsidRDefault="004B23B8" w:rsidP="004B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за исполнением постановления оставляю за собой.</w:t>
      </w:r>
    </w:p>
    <w:p w:rsidR="004B23B8" w:rsidRDefault="004B23B8" w:rsidP="004B23B8">
      <w:pPr>
        <w:ind w:firstLine="720"/>
        <w:jc w:val="both"/>
        <w:rPr>
          <w:sz w:val="28"/>
          <w:szCs w:val="28"/>
        </w:rPr>
      </w:pPr>
    </w:p>
    <w:p w:rsidR="004B23B8" w:rsidRDefault="004B23B8" w:rsidP="004B23B8">
      <w:pPr>
        <w:ind w:firstLine="720"/>
        <w:jc w:val="both"/>
        <w:rPr>
          <w:sz w:val="28"/>
          <w:szCs w:val="28"/>
        </w:rPr>
      </w:pPr>
    </w:p>
    <w:p w:rsidR="004B23B8" w:rsidRDefault="004B23B8" w:rsidP="004B23B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224"/>
        <w:tblW w:w="9180" w:type="dxa"/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4B23B8" w:rsidTr="004B23B8">
        <w:tc>
          <w:tcPr>
            <w:tcW w:w="5495" w:type="dxa"/>
            <w:hideMark/>
          </w:tcPr>
          <w:p w:rsidR="004B23B8" w:rsidRDefault="004B23B8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 xml:space="preserve">образования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lang w:eastAsia="en-US"/>
              </w:rPr>
              <w:t>сельское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 xml:space="preserve"> поселение «Ойбонтовское»</w:t>
            </w:r>
          </w:p>
        </w:tc>
        <w:tc>
          <w:tcPr>
            <w:tcW w:w="3685" w:type="dxa"/>
          </w:tcPr>
          <w:p w:rsidR="004B23B8" w:rsidRDefault="004B23B8">
            <w:pPr>
              <w:pStyle w:val="4"/>
              <w:spacing w:before="0" w:after="0" w:line="276" w:lineRule="auto"/>
              <w:jc w:val="right"/>
              <w:rPr>
                <w:rFonts w:ascii="Times New Roman" w:hAnsi="Times New Roman"/>
                <w:b w:val="0"/>
                <w:lang w:eastAsia="en-US"/>
              </w:rPr>
            </w:pPr>
          </w:p>
          <w:p w:rsidR="004B23B8" w:rsidRDefault="004B23B8">
            <w:pPr>
              <w:pStyle w:val="4"/>
              <w:spacing w:before="0" w:after="0" w:line="276" w:lineRule="auto"/>
              <w:jc w:val="right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Табданов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А.Д.</w:t>
            </w:r>
          </w:p>
        </w:tc>
      </w:tr>
    </w:tbl>
    <w:p w:rsidR="004B23B8" w:rsidRDefault="004B23B8" w:rsidP="004B23B8">
      <w:pPr>
        <w:pStyle w:val="a4"/>
        <w:ind w:firstLine="0"/>
      </w:pPr>
    </w:p>
    <w:p w:rsidR="004B23B8" w:rsidRDefault="004B23B8" w:rsidP="004B23B8">
      <w:pPr>
        <w:pStyle w:val="a4"/>
        <w:ind w:firstLine="0"/>
      </w:pPr>
    </w:p>
    <w:p w:rsidR="004B23B8" w:rsidRDefault="004B23B8" w:rsidP="004B23B8">
      <w:pPr>
        <w:pStyle w:val="a4"/>
        <w:ind w:firstLine="0"/>
      </w:pPr>
    </w:p>
    <w:p w:rsidR="004B23B8" w:rsidRDefault="004B23B8" w:rsidP="004B23B8"/>
    <w:p w:rsidR="00B328E8" w:rsidRDefault="00B328E8"/>
    <w:sectPr w:rsidR="00B3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88"/>
    <w:rsid w:val="001C4F88"/>
    <w:rsid w:val="004B23B8"/>
    <w:rsid w:val="00B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215F-4B59-4F22-BDA9-2363CEF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B23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semiHidden/>
    <w:locked/>
    <w:rsid w:val="004B2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semiHidden/>
    <w:unhideWhenUsed/>
    <w:rsid w:val="004B23B8"/>
    <w:pPr>
      <w:ind w:firstLine="709"/>
      <w:jc w:val="both"/>
    </w:pPr>
  </w:style>
  <w:style w:type="character" w:customStyle="1" w:styleId="1">
    <w:name w:val="Основной текст с отступом Знак1"/>
    <w:basedOn w:val="a0"/>
    <w:uiPriority w:val="99"/>
    <w:semiHidden/>
    <w:rsid w:val="004B2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3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2021-11-18T07:47:00Z</cp:lastPrinted>
  <dcterms:created xsi:type="dcterms:W3CDTF">2021-11-18T07:42:00Z</dcterms:created>
  <dcterms:modified xsi:type="dcterms:W3CDTF">2021-11-18T07:48:00Z</dcterms:modified>
</cp:coreProperties>
</file>