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0" w:rsidRDefault="00AF40C0" w:rsidP="00AF40C0">
      <w:pPr>
        <w:tabs>
          <w:tab w:val="left" w:pos="264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Бурятия</w:t>
      </w:r>
    </w:p>
    <w:p w:rsidR="00AF40C0" w:rsidRDefault="00AF40C0" w:rsidP="00AF40C0">
      <w:pPr>
        <w:tabs>
          <w:tab w:val="left" w:pos="264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Хоринский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</w:p>
    <w:p w:rsidR="00AF40C0" w:rsidRDefault="00AF40C0" w:rsidP="00AF40C0">
      <w:pPr>
        <w:tabs>
          <w:tab w:val="left" w:pos="148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 депутатов муниципального образования </w:t>
      </w:r>
    </w:p>
    <w:p w:rsidR="00AF40C0" w:rsidRDefault="00AF40C0" w:rsidP="00AF40C0">
      <w:pPr>
        <w:tabs>
          <w:tab w:val="left" w:pos="148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«Ойбонтовское»</w:t>
      </w:r>
    </w:p>
    <w:p w:rsidR="00AF40C0" w:rsidRDefault="00AF40C0" w:rsidP="00AF40C0">
      <w:pPr>
        <w:spacing w:after="0" w:line="240" w:lineRule="auto"/>
        <w:jc w:val="center"/>
        <w:outlineLvl w:val="0"/>
        <w:rPr>
          <w:rFonts w:ascii="Arial" w:eastAsia="Times New Roman" w:hAnsi="Arial"/>
          <w:b/>
          <w:sz w:val="28"/>
          <w:szCs w:val="28"/>
          <w:lang w:eastAsia="ru-RU"/>
        </w:rPr>
      </w:pPr>
    </w:p>
    <w:p w:rsidR="00AF40C0" w:rsidRPr="00E21750" w:rsidRDefault="00AF40C0" w:rsidP="00AF40C0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21750">
        <w:rPr>
          <w:rFonts w:ascii="Times New Roman" w:eastAsia="Times New Roman" w:hAnsi="Times New Roman"/>
          <w:lang w:eastAsia="ru-RU"/>
        </w:rPr>
        <w:tab/>
        <w:t xml:space="preserve">671403, </w:t>
      </w:r>
      <w:proofErr w:type="spellStart"/>
      <w:r w:rsidRPr="00E21750">
        <w:rPr>
          <w:rFonts w:ascii="Times New Roman" w:eastAsia="Times New Roman" w:hAnsi="Times New Roman"/>
          <w:lang w:eastAsia="ru-RU"/>
        </w:rPr>
        <w:t>у.Тохорюкта</w:t>
      </w:r>
      <w:proofErr w:type="spellEnd"/>
      <w:r w:rsidRPr="00E21750">
        <w:rPr>
          <w:rFonts w:ascii="Times New Roman" w:eastAsia="Times New Roman" w:hAnsi="Times New Roman"/>
          <w:lang w:eastAsia="ru-RU"/>
        </w:rPr>
        <w:t xml:space="preserve">,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</w:t>
      </w:r>
      <w:r w:rsidRPr="00E21750">
        <w:rPr>
          <w:rFonts w:ascii="Times New Roman" w:eastAsia="Times New Roman" w:hAnsi="Times New Roman"/>
          <w:lang w:eastAsia="ru-RU"/>
        </w:rPr>
        <w:t xml:space="preserve">         тел. /факс 8 (30148) 28 614</w:t>
      </w:r>
    </w:p>
    <w:p w:rsidR="00AF40C0" w:rsidRPr="00E21750" w:rsidRDefault="00AF40C0" w:rsidP="00AF40C0">
      <w:pPr>
        <w:pBdr>
          <w:top w:val="thinThickThinSmallGap" w:sz="24" w:space="1" w:color="auto"/>
        </w:pBdr>
        <w:tabs>
          <w:tab w:val="left" w:pos="180"/>
        </w:tabs>
        <w:spacing w:after="0" w:line="360" w:lineRule="auto"/>
        <w:rPr>
          <w:rFonts w:ascii="Times New Roman" w:eastAsia="Times New Roman" w:hAnsi="Times New Roman"/>
        </w:rPr>
      </w:pPr>
      <w:r w:rsidRPr="00E21750">
        <w:rPr>
          <w:rFonts w:ascii="Times New Roman" w:eastAsia="Times New Roman" w:hAnsi="Times New Roman"/>
          <w:lang w:eastAsia="ru-RU"/>
        </w:rPr>
        <w:t xml:space="preserve">   ул.Школьная,12</w:t>
      </w:r>
    </w:p>
    <w:p w:rsidR="00AF40C0" w:rsidRDefault="00AF40C0" w:rsidP="00A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6"/>
        </w:rPr>
      </w:pPr>
    </w:p>
    <w:p w:rsidR="00AF40C0" w:rsidRDefault="00AF40C0" w:rsidP="00A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6"/>
        </w:rPr>
      </w:pPr>
      <w:r>
        <w:rPr>
          <w:rFonts w:ascii="Times New Roman" w:eastAsia="Times New Roman" w:hAnsi="Times New Roman"/>
          <w:b/>
          <w:bCs/>
          <w:sz w:val="24"/>
          <w:szCs w:val="16"/>
        </w:rPr>
        <w:t xml:space="preserve">                                                                                         </w:t>
      </w:r>
      <w:r w:rsidR="00D72531">
        <w:rPr>
          <w:rFonts w:ascii="Times New Roman" w:eastAsia="Times New Roman" w:hAnsi="Times New Roman"/>
          <w:b/>
          <w:bCs/>
          <w:sz w:val="24"/>
          <w:szCs w:val="16"/>
        </w:rPr>
        <w:t xml:space="preserve">                       </w:t>
      </w:r>
      <w:r>
        <w:rPr>
          <w:rFonts w:ascii="Times New Roman" w:eastAsia="Times New Roman" w:hAnsi="Times New Roman"/>
          <w:b/>
          <w:bCs/>
          <w:sz w:val="24"/>
          <w:szCs w:val="16"/>
        </w:rPr>
        <w:t xml:space="preserve">                                                                        </w:t>
      </w:r>
    </w:p>
    <w:p w:rsidR="00AF40C0" w:rsidRDefault="00AF40C0" w:rsidP="00A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6"/>
        </w:rPr>
      </w:pPr>
      <w:r>
        <w:rPr>
          <w:rFonts w:ascii="Times New Roman" w:eastAsia="Times New Roman" w:hAnsi="Times New Roman"/>
          <w:b/>
          <w:bCs/>
          <w:sz w:val="24"/>
          <w:szCs w:val="16"/>
        </w:rPr>
        <w:t>РЕШЕНИЕ №</w:t>
      </w:r>
      <w:r w:rsidR="00D72531">
        <w:rPr>
          <w:rFonts w:ascii="Times New Roman" w:eastAsia="Times New Roman" w:hAnsi="Times New Roman"/>
          <w:b/>
          <w:bCs/>
          <w:sz w:val="24"/>
          <w:szCs w:val="16"/>
        </w:rPr>
        <w:t>2</w:t>
      </w:r>
    </w:p>
    <w:p w:rsidR="00AF40C0" w:rsidRDefault="00AF40C0" w:rsidP="00A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6"/>
        </w:rPr>
      </w:pPr>
    </w:p>
    <w:p w:rsidR="00AF40C0" w:rsidRDefault="00AF40C0" w:rsidP="00AF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16"/>
        </w:rPr>
      </w:pPr>
      <w:r>
        <w:rPr>
          <w:rFonts w:ascii="Times New Roman" w:eastAsia="Times New Roman" w:hAnsi="Times New Roman"/>
          <w:b/>
          <w:bCs/>
          <w:sz w:val="24"/>
          <w:szCs w:val="16"/>
        </w:rPr>
        <w:t xml:space="preserve">улус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16"/>
        </w:rPr>
        <w:t>Тохорюкта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16"/>
        </w:rPr>
        <w:t xml:space="preserve">                                                      </w:t>
      </w:r>
      <w:r w:rsidR="00D72531">
        <w:rPr>
          <w:rFonts w:ascii="Times New Roman" w:eastAsia="Times New Roman" w:hAnsi="Times New Roman"/>
          <w:b/>
          <w:bCs/>
          <w:sz w:val="24"/>
          <w:szCs w:val="16"/>
        </w:rPr>
        <w:t xml:space="preserve">                          </w:t>
      </w:r>
      <w:proofErr w:type="gramStart"/>
      <w:r w:rsidR="00D72531">
        <w:rPr>
          <w:rFonts w:ascii="Times New Roman" w:eastAsia="Times New Roman" w:hAnsi="Times New Roman"/>
          <w:b/>
          <w:bCs/>
          <w:sz w:val="24"/>
          <w:szCs w:val="16"/>
        </w:rPr>
        <w:t xml:space="preserve">   «</w:t>
      </w:r>
      <w:proofErr w:type="gramEnd"/>
      <w:r w:rsidR="00D72531">
        <w:rPr>
          <w:rFonts w:ascii="Times New Roman" w:eastAsia="Times New Roman" w:hAnsi="Times New Roman"/>
          <w:b/>
          <w:bCs/>
          <w:sz w:val="24"/>
          <w:szCs w:val="16"/>
        </w:rPr>
        <w:t xml:space="preserve"> 12 » </w:t>
      </w:r>
      <w:r>
        <w:rPr>
          <w:rFonts w:ascii="Times New Roman" w:eastAsia="Times New Roman" w:hAnsi="Times New Roman"/>
          <w:b/>
          <w:bCs/>
          <w:sz w:val="24"/>
          <w:szCs w:val="16"/>
        </w:rPr>
        <w:t xml:space="preserve"> </w:t>
      </w:r>
      <w:r w:rsidR="00D72531">
        <w:rPr>
          <w:rFonts w:ascii="Times New Roman" w:eastAsia="Times New Roman" w:hAnsi="Times New Roman"/>
          <w:b/>
          <w:bCs/>
          <w:sz w:val="24"/>
          <w:szCs w:val="16"/>
        </w:rPr>
        <w:t xml:space="preserve">июля </w:t>
      </w:r>
      <w:r>
        <w:rPr>
          <w:rFonts w:ascii="Times New Roman" w:eastAsia="Times New Roman" w:hAnsi="Times New Roman"/>
          <w:b/>
          <w:bCs/>
          <w:sz w:val="24"/>
          <w:szCs w:val="16"/>
        </w:rPr>
        <w:t xml:space="preserve"> 2021</w:t>
      </w:r>
      <w:r>
        <w:rPr>
          <w:rFonts w:ascii="Times New Roman" w:eastAsia="Times New Roman" w:hAnsi="Times New Roman" w:cs="Arial"/>
          <w:b/>
          <w:bCs/>
          <w:sz w:val="24"/>
          <w:szCs w:val="16"/>
        </w:rPr>
        <w:t xml:space="preserve"> года </w:t>
      </w: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«О внесении дополнения в Устав муниципального образования</w:t>
      </w: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сельского поселения «Ойбонтовское»</w:t>
      </w:r>
      <w:bookmarkStart w:id="0" w:name="_GoBack"/>
      <w:bookmarkEnd w:id="0"/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Руководствуясь пунктом 1части 10  статьи 35 Федерального закона от 06.10.2003 №131-ФЗ «Об общих принципах организации местного самоуправления в Российской Федерации» (с последующими изменениями и дополнениями), Федеральным законом от 16.12.2019 г.№423-ФЗ, «О внесении изменений в отдельные законодательные акты Российской Федерации, в целях совершенствования законодательства Российской Федерации о противодействии коррупции», статьей 24 Устава  муниципального образования сельского поселение «Ойбонтовское  Совет депутатов муниципального образования сельского поселения «Ойбонтовское», </w:t>
      </w: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</w:p>
    <w:p w:rsidR="00AF40C0" w:rsidRDefault="00AF40C0" w:rsidP="00AF40C0">
      <w:pPr>
        <w:tabs>
          <w:tab w:val="left" w:pos="1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РЕШИЛ:</w:t>
      </w:r>
    </w:p>
    <w:p w:rsidR="00AF40C0" w:rsidRPr="00AF40C0" w:rsidRDefault="00AF40C0" w:rsidP="00AF40C0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40C0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AF40C0">
        <w:rPr>
          <w:rFonts w:ascii="Times New Roman" w:hAnsi="Times New Roman"/>
          <w:sz w:val="24"/>
          <w:szCs w:val="24"/>
          <w:lang w:eastAsia="ru-RU"/>
        </w:rPr>
        <w:t xml:space="preserve">Внести в Устав муниципального образования сельское поселение «Ойбонтовское», принятый решением Совета депутатов МО СП «Ойбонтовское» от 11.12.2014г зарегистрированный Управлением Министерства юстиции Российской Федерации по Республике Бурятия </w:t>
      </w:r>
      <w:r w:rsidRPr="00AF40C0">
        <w:rPr>
          <w:rFonts w:ascii="Times New Roman" w:hAnsi="Times New Roman"/>
          <w:sz w:val="24"/>
          <w:szCs w:val="24"/>
          <w:lang w:val="en-US" w:eastAsia="ru-RU"/>
        </w:rPr>
        <w:t>RU</w:t>
      </w:r>
      <w:r w:rsidRPr="00AF40C0">
        <w:rPr>
          <w:rFonts w:ascii="Times New Roman" w:hAnsi="Times New Roman"/>
          <w:sz w:val="24"/>
          <w:szCs w:val="24"/>
          <w:lang w:eastAsia="ru-RU"/>
        </w:rPr>
        <w:t>045213062014001 от 26.12.2014г. , (в редакции Решений Совета депутатов №1 от 15.11.2015 г.; № 1 от 08.08.2016г.; № 4 от 27.06.2017г.; № 1 от 05.12.2017г.; № 4 от 28.04.2018 г.; №1 от 13.07.2018г.; №1 от 28.01.2019г.; №1 от 03.06.2019г, №1 от 16.12.2019г.; №1 от 20.04.2020г, №1 от 28.06.2020г,  следующее дополнение:</w:t>
      </w:r>
    </w:p>
    <w:p w:rsidR="00AF40C0" w:rsidRDefault="00AF40C0" w:rsidP="00AF40C0">
      <w:pPr>
        <w:pStyle w:val="a3"/>
        <w:numPr>
          <w:ilvl w:val="1"/>
          <w:numId w:val="5"/>
        </w:num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Часть 1 статьи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  дополнить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пунктом 18 следующего содержания:</w:t>
      </w:r>
    </w:p>
    <w:p w:rsidR="00AF40C0" w:rsidRPr="00E2175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18) «осуществление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</w:p>
    <w:p w:rsidR="00AF40C0" w:rsidRDefault="00AF40C0" w:rsidP="00AF40C0">
      <w:pPr>
        <w:tabs>
          <w:tab w:val="left" w:pos="187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E94055">
        <w:rPr>
          <w:rFonts w:ascii="Times New Roman" w:hAnsi="Times New Roman"/>
          <w:b/>
          <w:sz w:val="24"/>
          <w:szCs w:val="24"/>
          <w:lang w:eastAsia="ru-RU"/>
        </w:rPr>
        <w:t xml:space="preserve">   2</w:t>
      </w:r>
      <w:r>
        <w:rPr>
          <w:rFonts w:ascii="Times New Roman" w:hAnsi="Times New Roman"/>
          <w:sz w:val="24"/>
          <w:szCs w:val="24"/>
          <w:lang w:eastAsia="ru-RU"/>
        </w:rPr>
        <w:t>. Провести публичные слушания по внесению изменений и дополнений в Устав муниципального образования сельское поселение «Ойбонтовское».</w:t>
      </w:r>
    </w:p>
    <w:p w:rsidR="00AF40C0" w:rsidRDefault="00AF40C0" w:rsidP="00AF40C0">
      <w:pPr>
        <w:tabs>
          <w:tab w:val="left" w:pos="187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3</w:t>
      </w:r>
      <w:r w:rsidRPr="00E9405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Обнародовать настоящее решение на информационных стендах Администрации МО СП «Ойбонтовское» в установленном законом порядке.</w:t>
      </w:r>
    </w:p>
    <w:p w:rsidR="00AF40C0" w:rsidRDefault="00AF40C0" w:rsidP="00AF40C0">
      <w:pPr>
        <w:tabs>
          <w:tab w:val="left" w:pos="187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4</w:t>
      </w:r>
      <w:r w:rsidRPr="00E9405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Настоящее решение вступает в силу со дня его официального обнародования.</w:t>
      </w:r>
    </w:p>
    <w:p w:rsidR="00AF40C0" w:rsidRDefault="00AF40C0" w:rsidP="00AF40C0">
      <w:pPr>
        <w:tabs>
          <w:tab w:val="left" w:pos="187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5</w:t>
      </w:r>
      <w:r w:rsidRPr="00E9405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Контроль за исполнением настоящего решения оставляю за собой.</w:t>
      </w: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сельского поселения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Ойбонтовское»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З.Б.Дондоков</w:t>
      </w:r>
      <w:proofErr w:type="spellEnd"/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40C0" w:rsidRDefault="00AF40C0" w:rsidP="00AF40C0">
      <w:pPr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AF40C0" w:rsidRDefault="00AF40C0" w:rsidP="00AF40C0">
      <w:pPr>
        <w:tabs>
          <w:tab w:val="left" w:pos="18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сельское поселение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Ойбонтовское»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А.Д.Табданов</w:t>
      </w:r>
      <w:proofErr w:type="spellEnd"/>
    </w:p>
    <w:p w:rsidR="00AF40C0" w:rsidRDefault="00AF40C0" w:rsidP="00E21750">
      <w:pPr>
        <w:tabs>
          <w:tab w:val="left" w:pos="187"/>
        </w:tabs>
        <w:spacing w:after="0" w:line="240" w:lineRule="auto"/>
      </w:pPr>
    </w:p>
    <w:sectPr w:rsidR="00AF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984"/>
    <w:multiLevelType w:val="hybridMultilevel"/>
    <w:tmpl w:val="8F9CBC5A"/>
    <w:lvl w:ilvl="0" w:tplc="7F66022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F356CD"/>
    <w:multiLevelType w:val="multilevel"/>
    <w:tmpl w:val="9634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13DA5951"/>
    <w:multiLevelType w:val="multilevel"/>
    <w:tmpl w:val="6D060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19701047"/>
    <w:multiLevelType w:val="hybridMultilevel"/>
    <w:tmpl w:val="CB3E8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655"/>
    <w:multiLevelType w:val="multilevel"/>
    <w:tmpl w:val="B1E04D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C95B53"/>
    <w:multiLevelType w:val="multilevel"/>
    <w:tmpl w:val="A992D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91"/>
    <w:rsid w:val="000B4F66"/>
    <w:rsid w:val="001400E0"/>
    <w:rsid w:val="0017172C"/>
    <w:rsid w:val="00471254"/>
    <w:rsid w:val="00487045"/>
    <w:rsid w:val="005E0A91"/>
    <w:rsid w:val="00663629"/>
    <w:rsid w:val="00671E79"/>
    <w:rsid w:val="00786E6D"/>
    <w:rsid w:val="00AF40C0"/>
    <w:rsid w:val="00D72531"/>
    <w:rsid w:val="00D77EC6"/>
    <w:rsid w:val="00E21750"/>
    <w:rsid w:val="00E46943"/>
    <w:rsid w:val="00E528C9"/>
    <w:rsid w:val="00E8315A"/>
    <w:rsid w:val="00E94055"/>
    <w:rsid w:val="00F00B34"/>
    <w:rsid w:val="00F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F383D-8A83-4032-959C-77795525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9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2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2021-06-28T03:39:00Z</cp:lastPrinted>
  <dcterms:created xsi:type="dcterms:W3CDTF">2020-04-17T06:39:00Z</dcterms:created>
  <dcterms:modified xsi:type="dcterms:W3CDTF">2021-08-16T02:23:00Z</dcterms:modified>
</cp:coreProperties>
</file>