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E5" w:rsidRDefault="001546E5" w:rsidP="001546E5">
      <w:pPr>
        <w:tabs>
          <w:tab w:val="left" w:pos="2640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Республика Бурятия </w:t>
      </w:r>
    </w:p>
    <w:p w:rsidR="001546E5" w:rsidRDefault="001546E5" w:rsidP="001546E5">
      <w:pPr>
        <w:tabs>
          <w:tab w:val="left" w:pos="2640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Хоринский район</w:t>
      </w:r>
    </w:p>
    <w:p w:rsidR="001546E5" w:rsidRDefault="001546E5" w:rsidP="001546E5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Совет депутатов муниципального образования </w:t>
      </w:r>
    </w:p>
    <w:p w:rsidR="001546E5" w:rsidRDefault="001546E5" w:rsidP="001546E5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«Ойбонтовское»</w:t>
      </w:r>
    </w:p>
    <w:p w:rsidR="001546E5" w:rsidRDefault="001546E5" w:rsidP="001546E5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1546E5" w:rsidRDefault="001546E5" w:rsidP="001546E5">
      <w:pPr>
        <w:pBdr>
          <w:top w:val="thinThickThinSmallGap" w:sz="24" w:space="1" w:color="auto"/>
        </w:pBdr>
        <w:tabs>
          <w:tab w:val="left" w:pos="180"/>
        </w:tabs>
      </w:pPr>
      <w:r>
        <w:t xml:space="preserve">671403, у. </w:t>
      </w:r>
      <w:proofErr w:type="gramStart"/>
      <w:r>
        <w:t xml:space="preserve">Тохорюкта,   </w:t>
      </w:r>
      <w:proofErr w:type="gramEnd"/>
      <w:r>
        <w:t xml:space="preserve">                                                                    тел. /факс 8 (30148) 28 614</w:t>
      </w:r>
    </w:p>
    <w:p w:rsidR="001546E5" w:rsidRDefault="001546E5" w:rsidP="001546E5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8"/>
          <w:szCs w:val="28"/>
        </w:rPr>
      </w:pPr>
      <w:r>
        <w:t xml:space="preserve"> </w:t>
      </w:r>
      <w:proofErr w:type="spellStart"/>
      <w:r>
        <w:t>ул.Школьная</w:t>
      </w:r>
      <w:proofErr w:type="spellEnd"/>
      <w:r>
        <w:t xml:space="preserve"> 12.</w:t>
      </w:r>
      <w:r>
        <w:rPr>
          <w:sz w:val="28"/>
          <w:szCs w:val="28"/>
        </w:rPr>
        <w:t xml:space="preserve">                                                       </w:t>
      </w:r>
    </w:p>
    <w:p w:rsidR="001546E5" w:rsidRDefault="001546E5" w:rsidP="001546E5">
      <w:pPr>
        <w:tabs>
          <w:tab w:val="left" w:pos="187"/>
        </w:tabs>
        <w:rPr>
          <w:b/>
        </w:rPr>
      </w:pPr>
      <w:r>
        <w:rPr>
          <w:b/>
        </w:rPr>
        <w:t xml:space="preserve">                                                                РЕШЕНИЕ №</w:t>
      </w:r>
      <w:r w:rsidR="00682B16">
        <w:rPr>
          <w:b/>
        </w:rPr>
        <w:t>2</w:t>
      </w:r>
      <w:r>
        <w:rPr>
          <w:b/>
        </w:rPr>
        <w:t xml:space="preserve">                                 </w:t>
      </w:r>
    </w:p>
    <w:p w:rsidR="001546E5" w:rsidRDefault="001546E5" w:rsidP="001546E5">
      <w:pPr>
        <w:tabs>
          <w:tab w:val="left" w:pos="18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от </w:t>
      </w:r>
      <w:proofErr w:type="gramStart"/>
      <w:r>
        <w:rPr>
          <w:b/>
        </w:rPr>
        <w:t xml:space="preserve">« </w:t>
      </w:r>
      <w:r w:rsidR="00682B16">
        <w:rPr>
          <w:b/>
        </w:rPr>
        <w:t>07</w:t>
      </w:r>
      <w:proofErr w:type="gramEnd"/>
      <w:r w:rsidR="00682B16">
        <w:rPr>
          <w:b/>
        </w:rPr>
        <w:t xml:space="preserve"> »  декабря</w:t>
      </w:r>
      <w:r>
        <w:rPr>
          <w:b/>
        </w:rPr>
        <w:t xml:space="preserve"> 2021г.</w:t>
      </w:r>
    </w:p>
    <w:p w:rsidR="001546E5" w:rsidRDefault="001546E5" w:rsidP="001546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3BC2" w:rsidRDefault="007A3BC2" w:rsidP="007A3BC2">
      <w:pPr>
        <w:ind w:firstLine="708"/>
        <w:jc w:val="both"/>
        <w:rPr>
          <w:b/>
        </w:rPr>
      </w:pPr>
      <w:r>
        <w:rPr>
          <w:b/>
        </w:rPr>
        <w:t>О приеме имущества</w:t>
      </w:r>
      <w:r w:rsidR="00775AD9">
        <w:rPr>
          <w:b/>
        </w:rPr>
        <w:t xml:space="preserve"> </w:t>
      </w:r>
      <w:r w:rsidR="00090C0E">
        <w:rPr>
          <w:b/>
        </w:rPr>
        <w:t>государственной собственности Республики Бурятия</w:t>
      </w:r>
      <w:r>
        <w:rPr>
          <w:b/>
        </w:rPr>
        <w:t xml:space="preserve"> в собственность муниципального образования сельское поселение «Ойбонтовское» на безвозмездной основе.</w:t>
      </w:r>
    </w:p>
    <w:p w:rsidR="007A3BC2" w:rsidRPr="0017646C" w:rsidRDefault="007A3BC2" w:rsidP="007A3BC2">
      <w:pPr>
        <w:jc w:val="both"/>
      </w:pPr>
    </w:p>
    <w:p w:rsidR="007A3BC2" w:rsidRPr="0017646C" w:rsidRDefault="007A3BC2" w:rsidP="007A3BC2">
      <w:pPr>
        <w:jc w:val="both"/>
      </w:pPr>
      <w:r w:rsidRPr="0017646C">
        <w:tab/>
        <w:t>Рассмотрев представленный</w:t>
      </w:r>
      <w:r w:rsidRPr="007F5674">
        <w:t xml:space="preserve"> </w:t>
      </w:r>
      <w:r>
        <w:t>муниципальным бюджетным учреждением</w:t>
      </w:r>
      <w:r w:rsidRPr="007A3BC2">
        <w:t xml:space="preserve"> здравоохранения «Хоринская центральная районная больница» </w:t>
      </w:r>
      <w:r>
        <w:t>п</w:t>
      </w:r>
      <w:r w:rsidRPr="0017646C">
        <w:t xml:space="preserve">еречень имущества </w:t>
      </w:r>
      <w:r>
        <w:t xml:space="preserve">государственной собственности </w:t>
      </w:r>
      <w:r w:rsidRPr="007A3BC2">
        <w:t>«</w:t>
      </w:r>
      <w:r w:rsidR="00090C0E">
        <w:t>Республики Бурятия</w:t>
      </w:r>
      <w:r w:rsidRPr="0017646C">
        <w:t xml:space="preserve">, </w:t>
      </w:r>
      <w:r>
        <w:t>предлагаемого для передачи</w:t>
      </w:r>
      <w:r w:rsidRPr="0017646C">
        <w:t xml:space="preserve"> в </w:t>
      </w:r>
      <w:r>
        <w:t>собственность МО СП «Ойбонтовское» на безвозмездной основе</w:t>
      </w:r>
      <w:r w:rsidRPr="0017646C">
        <w:t xml:space="preserve">, </w:t>
      </w:r>
      <w:r>
        <w:t xml:space="preserve">в соответствии со статьей 10 </w:t>
      </w:r>
      <w:r w:rsidRPr="0017646C">
        <w:t>Закона Республики Бурятия от 20.02.2004 года № 637-</w:t>
      </w:r>
      <w:r w:rsidRPr="0017646C">
        <w:rPr>
          <w:lang w:val="en-US"/>
        </w:rPr>
        <w:t>III</w:t>
      </w:r>
      <w:r w:rsidRPr="0017646C">
        <w:t>, "О передаче объектов государственной</w:t>
      </w:r>
      <w:r>
        <w:t xml:space="preserve"> собственности</w:t>
      </w:r>
      <w:r w:rsidRPr="0017646C">
        <w:t xml:space="preserve">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муниципальный образований в Респуб</w:t>
      </w:r>
      <w:r>
        <w:t xml:space="preserve">лике Бурятия, </w:t>
      </w:r>
      <w:r w:rsidRPr="0017646C">
        <w:t>Совет депутатов</w:t>
      </w:r>
      <w:r>
        <w:t xml:space="preserve"> муниципального образования сельское поселение «Ойбонтовское»</w:t>
      </w:r>
      <w:r w:rsidRPr="0017646C">
        <w:t xml:space="preserve"> </w:t>
      </w:r>
      <w:r>
        <w:t>РЕШАЕТ</w:t>
      </w:r>
      <w:r w:rsidRPr="0017646C">
        <w:t>:</w:t>
      </w:r>
    </w:p>
    <w:p w:rsidR="007A3BC2" w:rsidRDefault="007A3BC2" w:rsidP="007A3BC2">
      <w:pPr>
        <w:spacing w:before="40"/>
        <w:jc w:val="both"/>
      </w:pPr>
      <w:r>
        <w:tab/>
        <w:t>1. Принять имущество</w:t>
      </w:r>
      <w:r w:rsidRPr="007A3BC2">
        <w:rPr>
          <w:b/>
        </w:rPr>
        <w:t xml:space="preserve"> </w:t>
      </w:r>
      <w:r w:rsidR="00090C0E">
        <w:t>государственной собственности Республики Бурятия</w:t>
      </w:r>
      <w:r w:rsidRPr="0017646C">
        <w:t xml:space="preserve">, в </w:t>
      </w:r>
      <w:r>
        <w:t>собственность муниципального образования сельское поселение «Ойбонтовское» на безвозмезд</w:t>
      </w:r>
      <w:r w:rsidR="00090C0E">
        <w:t xml:space="preserve">ной основе, согласно </w:t>
      </w:r>
      <w:proofErr w:type="gramStart"/>
      <w:r w:rsidR="00090C0E">
        <w:t>приложению.</w:t>
      </w:r>
      <w:r>
        <w:t>.</w:t>
      </w:r>
      <w:proofErr w:type="gramEnd"/>
    </w:p>
    <w:p w:rsidR="007A3BC2" w:rsidRPr="00642D8D" w:rsidRDefault="007A3BC2" w:rsidP="007A3BC2">
      <w:pPr>
        <w:jc w:val="both"/>
      </w:pPr>
      <w:r>
        <w:tab/>
        <w:t xml:space="preserve">2. Направить настоящее решение в Министерство имущественных и земельных отношений Республики Бурятия </w:t>
      </w:r>
      <w:r w:rsidR="00775AD9">
        <w:t>и муниципальному бюджетному учреждению</w:t>
      </w:r>
      <w:r w:rsidRPr="007A3BC2">
        <w:t xml:space="preserve"> здравоохранения «Хоринская центральная районная больница</w:t>
      </w:r>
      <w:r w:rsidR="00775AD9">
        <w:t>»</w:t>
      </w:r>
      <w:r w:rsidRPr="007A3BC2">
        <w:t xml:space="preserve">, </w:t>
      </w:r>
      <w:r>
        <w:t xml:space="preserve">и для подготовки проекта постановления Правительства Республики Бурятия о </w:t>
      </w:r>
      <w:r w:rsidRPr="00642D8D">
        <w:t xml:space="preserve">передаче имущества государственной собственности Республики Бурятия </w:t>
      </w:r>
      <w:r w:rsidRPr="0017646C">
        <w:t xml:space="preserve">в </w:t>
      </w:r>
      <w:r>
        <w:t>собственность муниципального образования сельское поселение «Ойбонтовское».</w:t>
      </w:r>
    </w:p>
    <w:p w:rsidR="007A3BC2" w:rsidRDefault="007A3BC2" w:rsidP="007A3BC2">
      <w:pPr>
        <w:spacing w:before="20"/>
        <w:jc w:val="both"/>
      </w:pPr>
      <w:r w:rsidRPr="0017646C">
        <w:tab/>
      </w:r>
      <w:r>
        <w:t>3</w:t>
      </w:r>
      <w:r w:rsidRPr="0017646C">
        <w:t xml:space="preserve">. </w:t>
      </w:r>
      <w:r>
        <w:t>Настоящее решение вступает в силу со дня его принятия</w:t>
      </w:r>
    </w:p>
    <w:p w:rsidR="007A3BC2" w:rsidRDefault="007A3BC2" w:rsidP="007A3BC2">
      <w:pPr>
        <w:spacing w:before="20"/>
        <w:jc w:val="both"/>
      </w:pPr>
    </w:p>
    <w:p w:rsidR="00E67CD7" w:rsidRDefault="00E67CD7" w:rsidP="007A3BC2">
      <w:pPr>
        <w:spacing w:before="20"/>
        <w:jc w:val="both"/>
      </w:pPr>
    </w:p>
    <w:p w:rsidR="00E67CD7" w:rsidRDefault="00E67CD7" w:rsidP="007A3BC2">
      <w:pPr>
        <w:spacing w:before="20"/>
        <w:jc w:val="both"/>
      </w:pPr>
    </w:p>
    <w:p w:rsidR="00E67CD7" w:rsidRDefault="00E67CD7" w:rsidP="007A3BC2">
      <w:pPr>
        <w:spacing w:before="20"/>
        <w:jc w:val="both"/>
      </w:pPr>
      <w:bookmarkStart w:id="0" w:name="_GoBack"/>
      <w:bookmarkEnd w:id="0"/>
    </w:p>
    <w:p w:rsidR="001546E5" w:rsidRDefault="001546E5" w:rsidP="001546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7CD7" w:rsidRPr="00E67CD7" w:rsidRDefault="00E67CD7" w:rsidP="00E67CD7">
      <w:pPr>
        <w:tabs>
          <w:tab w:val="left" w:pos="187"/>
        </w:tabs>
        <w:rPr>
          <w:rFonts w:eastAsia="Calibri"/>
          <w:sz w:val="22"/>
          <w:szCs w:val="22"/>
        </w:rPr>
      </w:pPr>
      <w:r w:rsidRPr="00E67CD7">
        <w:rPr>
          <w:rFonts w:eastAsia="Calibri"/>
          <w:sz w:val="22"/>
          <w:szCs w:val="22"/>
        </w:rPr>
        <w:t xml:space="preserve">Председатель Совета депутатов </w:t>
      </w:r>
    </w:p>
    <w:p w:rsidR="00E67CD7" w:rsidRPr="00E67CD7" w:rsidRDefault="00E67CD7" w:rsidP="00E67CD7">
      <w:pPr>
        <w:tabs>
          <w:tab w:val="left" w:pos="187"/>
        </w:tabs>
        <w:rPr>
          <w:rFonts w:eastAsia="Calibri"/>
          <w:sz w:val="22"/>
          <w:szCs w:val="22"/>
        </w:rPr>
      </w:pPr>
      <w:r w:rsidRPr="00E67CD7">
        <w:rPr>
          <w:rFonts w:eastAsia="Calibri"/>
          <w:sz w:val="22"/>
          <w:szCs w:val="22"/>
        </w:rPr>
        <w:t>сельского поселения «</w:t>
      </w:r>
      <w:proofErr w:type="gramStart"/>
      <w:r w:rsidRPr="00E67CD7">
        <w:rPr>
          <w:rFonts w:eastAsia="Calibri"/>
          <w:sz w:val="22"/>
          <w:szCs w:val="22"/>
        </w:rPr>
        <w:t xml:space="preserve">Ойбонтовское»   </w:t>
      </w:r>
      <w:proofErr w:type="gramEnd"/>
      <w:r w:rsidRPr="00E67CD7">
        <w:rPr>
          <w:rFonts w:eastAsia="Calibri"/>
          <w:sz w:val="22"/>
          <w:szCs w:val="22"/>
        </w:rPr>
        <w:t xml:space="preserve">                                            </w:t>
      </w:r>
      <w:proofErr w:type="spellStart"/>
      <w:r w:rsidRPr="00E67CD7">
        <w:rPr>
          <w:rFonts w:eastAsia="Calibri"/>
          <w:sz w:val="22"/>
          <w:szCs w:val="22"/>
        </w:rPr>
        <w:t>З.Б.Дондоков</w:t>
      </w:r>
      <w:proofErr w:type="spellEnd"/>
    </w:p>
    <w:p w:rsidR="001546E5" w:rsidRDefault="001546E5" w:rsidP="001546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46E5" w:rsidRPr="002E71AE" w:rsidRDefault="001546E5" w:rsidP="001546E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46E5" w:rsidRPr="00E67CD7" w:rsidRDefault="001546E5" w:rsidP="001546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7CD7">
        <w:rPr>
          <w:rFonts w:ascii="Times New Roman" w:hAnsi="Times New Roman" w:cs="Times New Roman"/>
          <w:b w:val="0"/>
          <w:sz w:val="24"/>
          <w:szCs w:val="24"/>
        </w:rPr>
        <w:t>Глава муниципального образования</w:t>
      </w:r>
    </w:p>
    <w:p w:rsidR="00322325" w:rsidRPr="00E67CD7" w:rsidRDefault="001546E5" w:rsidP="001546E5">
      <w:r w:rsidRPr="00E67CD7">
        <w:t>сельское поселение «</w:t>
      </w:r>
      <w:proofErr w:type="gramStart"/>
      <w:r w:rsidRPr="00E67CD7">
        <w:t xml:space="preserve">Ойбонтовское»   </w:t>
      </w:r>
      <w:proofErr w:type="gramEnd"/>
      <w:r w:rsidRPr="00E67CD7">
        <w:t xml:space="preserve">                                      Табданов А.Д.</w:t>
      </w:r>
    </w:p>
    <w:p w:rsidR="00775AD9" w:rsidRPr="00E67CD7" w:rsidRDefault="00775AD9" w:rsidP="001546E5">
      <w:pPr>
        <w:rPr>
          <w:sz w:val="28"/>
          <w:szCs w:val="28"/>
        </w:rPr>
      </w:pPr>
    </w:p>
    <w:p w:rsidR="00775AD9" w:rsidRDefault="00775AD9" w:rsidP="001546E5">
      <w:pPr>
        <w:rPr>
          <w:sz w:val="28"/>
          <w:szCs w:val="28"/>
        </w:rPr>
      </w:pPr>
    </w:p>
    <w:p w:rsidR="00775AD9" w:rsidRDefault="00775AD9" w:rsidP="001546E5">
      <w:pPr>
        <w:rPr>
          <w:sz w:val="28"/>
          <w:szCs w:val="28"/>
        </w:rPr>
      </w:pPr>
    </w:p>
    <w:p w:rsidR="00775AD9" w:rsidRDefault="00775AD9" w:rsidP="001546E5">
      <w:pPr>
        <w:rPr>
          <w:sz w:val="28"/>
          <w:szCs w:val="28"/>
        </w:rPr>
      </w:pPr>
    </w:p>
    <w:p w:rsidR="00775AD9" w:rsidRDefault="00775AD9" w:rsidP="001546E5">
      <w:pPr>
        <w:rPr>
          <w:sz w:val="28"/>
          <w:szCs w:val="28"/>
        </w:rPr>
      </w:pPr>
    </w:p>
    <w:p w:rsidR="00090C0E" w:rsidRDefault="00090C0E" w:rsidP="001546E5">
      <w:pPr>
        <w:rPr>
          <w:sz w:val="28"/>
          <w:szCs w:val="28"/>
        </w:rPr>
      </w:pPr>
    </w:p>
    <w:p w:rsidR="00090C0E" w:rsidRDefault="00090C0E" w:rsidP="001546E5">
      <w:pPr>
        <w:rPr>
          <w:sz w:val="28"/>
          <w:szCs w:val="28"/>
        </w:rPr>
      </w:pPr>
    </w:p>
    <w:p w:rsidR="00090C0E" w:rsidRDefault="00090C0E" w:rsidP="001546E5">
      <w:pPr>
        <w:rPr>
          <w:sz w:val="28"/>
          <w:szCs w:val="28"/>
        </w:rPr>
        <w:sectPr w:rsidR="00090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209" w:type="dxa"/>
        <w:tblInd w:w="-601" w:type="dxa"/>
        <w:tblLook w:val="04A0" w:firstRow="1" w:lastRow="0" w:firstColumn="1" w:lastColumn="0" w:noHBand="0" w:noVBand="1"/>
      </w:tblPr>
      <w:tblGrid>
        <w:gridCol w:w="576"/>
        <w:gridCol w:w="3394"/>
        <w:gridCol w:w="2835"/>
        <w:gridCol w:w="2126"/>
        <w:gridCol w:w="3118"/>
        <w:gridCol w:w="236"/>
        <w:gridCol w:w="1465"/>
        <w:gridCol w:w="1862"/>
        <w:gridCol w:w="2597"/>
      </w:tblGrid>
      <w:tr w:rsidR="00090C0E" w:rsidTr="00625E8B">
        <w:trPr>
          <w:gridAfter w:val="1"/>
          <w:wAfter w:w="2597" w:type="dxa"/>
          <w:trHeight w:val="1155"/>
        </w:trPr>
        <w:tc>
          <w:tcPr>
            <w:tcW w:w="15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C0E" w:rsidRPr="002F4ED2" w:rsidRDefault="00090C0E" w:rsidP="00625E8B">
            <w:pPr>
              <w:jc w:val="right"/>
              <w:rPr>
                <w:bCs/>
                <w:sz w:val="20"/>
                <w:szCs w:val="20"/>
              </w:rPr>
            </w:pPr>
            <w:r w:rsidRPr="002F4ED2">
              <w:rPr>
                <w:bCs/>
                <w:sz w:val="20"/>
                <w:szCs w:val="20"/>
              </w:rPr>
              <w:lastRenderedPageBreak/>
              <w:t xml:space="preserve">Приложение      </w:t>
            </w:r>
          </w:p>
          <w:p w:rsidR="00090C0E" w:rsidRPr="002F4ED2" w:rsidRDefault="00090C0E" w:rsidP="00625E8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</w:t>
            </w:r>
            <w:r w:rsidRPr="002F4ED2">
              <w:rPr>
                <w:bCs/>
                <w:sz w:val="20"/>
                <w:szCs w:val="20"/>
              </w:rPr>
              <w:t xml:space="preserve">ению Совета депутатов </w:t>
            </w:r>
          </w:p>
          <w:p w:rsidR="00090C0E" w:rsidRPr="002F4ED2" w:rsidRDefault="00090C0E" w:rsidP="00625E8B">
            <w:pPr>
              <w:jc w:val="right"/>
              <w:rPr>
                <w:bCs/>
                <w:sz w:val="20"/>
                <w:szCs w:val="20"/>
              </w:rPr>
            </w:pPr>
            <w:r w:rsidRPr="002F4ED2">
              <w:rPr>
                <w:bCs/>
                <w:sz w:val="20"/>
                <w:szCs w:val="20"/>
              </w:rPr>
              <w:t>МО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СП </w:t>
            </w:r>
            <w:r w:rsidRPr="002F4ED2">
              <w:rPr>
                <w:bCs/>
                <w:sz w:val="20"/>
                <w:szCs w:val="20"/>
              </w:rPr>
              <w:t xml:space="preserve"> "</w:t>
            </w:r>
            <w:proofErr w:type="gramEnd"/>
            <w:r>
              <w:rPr>
                <w:bCs/>
                <w:sz w:val="20"/>
                <w:szCs w:val="20"/>
              </w:rPr>
              <w:t>Ойбонтовское</w:t>
            </w:r>
            <w:r w:rsidRPr="002F4ED2">
              <w:rPr>
                <w:bCs/>
                <w:sz w:val="20"/>
                <w:szCs w:val="20"/>
              </w:rPr>
              <w:t xml:space="preserve">"                                      </w:t>
            </w:r>
          </w:p>
          <w:p w:rsidR="00090C0E" w:rsidRDefault="00C90EBE" w:rsidP="00625E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  от 07 декабря </w:t>
            </w:r>
            <w:r w:rsidR="00090C0E" w:rsidRPr="002F4ED2">
              <w:rPr>
                <w:bCs/>
                <w:sz w:val="20"/>
                <w:szCs w:val="20"/>
              </w:rPr>
              <w:t>202</w:t>
            </w:r>
            <w:r w:rsidR="00090C0E">
              <w:rPr>
                <w:bCs/>
                <w:sz w:val="20"/>
                <w:szCs w:val="20"/>
              </w:rPr>
              <w:t>1</w:t>
            </w:r>
            <w:r w:rsidR="00090C0E" w:rsidRPr="002F4ED2">
              <w:rPr>
                <w:bCs/>
                <w:sz w:val="20"/>
                <w:szCs w:val="20"/>
              </w:rPr>
              <w:t xml:space="preserve"> г. №</w:t>
            </w:r>
            <w:r>
              <w:rPr>
                <w:bCs/>
                <w:sz w:val="20"/>
                <w:szCs w:val="20"/>
              </w:rPr>
              <w:t>2</w:t>
            </w:r>
          </w:p>
          <w:p w:rsidR="00090C0E" w:rsidRDefault="00090C0E" w:rsidP="00625E8B">
            <w:pPr>
              <w:jc w:val="right"/>
              <w:rPr>
                <w:b/>
                <w:sz w:val="28"/>
                <w:szCs w:val="28"/>
              </w:rPr>
            </w:pPr>
            <w:r w:rsidRPr="002F4ED2">
              <w:rPr>
                <w:sz w:val="20"/>
                <w:szCs w:val="20"/>
              </w:rPr>
              <w:t xml:space="preserve">                                   </w:t>
            </w:r>
          </w:p>
          <w:p w:rsidR="00090C0E" w:rsidRDefault="00090C0E" w:rsidP="00625E8B">
            <w:pPr>
              <w:jc w:val="right"/>
              <w:rPr>
                <w:b/>
                <w:sz w:val="28"/>
                <w:szCs w:val="28"/>
              </w:rPr>
            </w:pPr>
          </w:p>
          <w:p w:rsidR="00090C0E" w:rsidRPr="00BB0DCD" w:rsidRDefault="00090C0E" w:rsidP="00625E8B">
            <w:pPr>
              <w:jc w:val="center"/>
              <w:rPr>
                <w:b/>
                <w:sz w:val="28"/>
                <w:szCs w:val="28"/>
              </w:rPr>
            </w:pPr>
            <w:r w:rsidRPr="00BB0DCD">
              <w:rPr>
                <w:b/>
                <w:sz w:val="28"/>
                <w:szCs w:val="28"/>
              </w:rPr>
              <w:t>Перечень                                                                                                                                                                                        имущества, передаваемого из государственной собственности</w:t>
            </w:r>
          </w:p>
          <w:p w:rsidR="00090C0E" w:rsidRPr="00252801" w:rsidRDefault="00090C0E" w:rsidP="00090C0E">
            <w:pPr>
              <w:jc w:val="center"/>
              <w:rPr>
                <w:bCs/>
                <w:color w:val="000000"/>
              </w:rPr>
            </w:pPr>
            <w:r w:rsidRPr="00BB0DCD">
              <w:rPr>
                <w:b/>
                <w:sz w:val="28"/>
                <w:szCs w:val="28"/>
              </w:rPr>
              <w:t>Республики Бурятия в собственность муниципального образования</w:t>
            </w:r>
            <w:r>
              <w:rPr>
                <w:bCs/>
                <w:color w:val="000000"/>
              </w:rPr>
              <w:t xml:space="preserve"> </w:t>
            </w:r>
            <w:r w:rsidRPr="00090C0E">
              <w:rPr>
                <w:b/>
                <w:bCs/>
                <w:color w:val="000000"/>
                <w:sz w:val="28"/>
                <w:szCs w:val="28"/>
              </w:rPr>
              <w:t>сельское поселение «Ойбонтовское»</w:t>
            </w:r>
          </w:p>
        </w:tc>
      </w:tr>
      <w:tr w:rsidR="00090C0E" w:rsidTr="00625E8B">
        <w:trPr>
          <w:trHeight w:val="20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C0E" w:rsidRPr="00252801" w:rsidRDefault="00090C0E" w:rsidP="00625E8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C0E" w:rsidRPr="00252801" w:rsidRDefault="00090C0E" w:rsidP="00625E8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C0E" w:rsidRPr="00252801" w:rsidRDefault="00090C0E" w:rsidP="00625E8B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90C0E" w:rsidRPr="00252801" w:rsidTr="00625E8B">
        <w:trPr>
          <w:gridAfter w:val="1"/>
          <w:wAfter w:w="2597" w:type="dxa"/>
          <w:trHeight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52801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наименование организации</w:t>
            </w:r>
            <w:r w:rsidRPr="00252801">
              <w:rPr>
                <w:bCs/>
                <w:sz w:val="20"/>
                <w:szCs w:val="20"/>
              </w:rPr>
              <w:t>;</w:t>
            </w:r>
            <w:r w:rsidRPr="00252801">
              <w:rPr>
                <w:bCs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C0E" w:rsidRDefault="00090C0E" w:rsidP="00625E8B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местонахождения организации,</w:t>
            </w:r>
          </w:p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252801">
              <w:rPr>
                <w:bCs/>
                <w:sz w:val="20"/>
                <w:szCs w:val="20"/>
              </w:rPr>
              <w:t>ИНН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252801">
              <w:rPr>
                <w:bCs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Площадь жилого помещения,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090C0E" w:rsidRPr="007578B4" w:rsidTr="00625E8B">
        <w:trPr>
          <w:gridAfter w:val="1"/>
          <w:wAfter w:w="2597" w:type="dxa"/>
          <w:trHeight w:val="315"/>
        </w:trPr>
        <w:tc>
          <w:tcPr>
            <w:tcW w:w="156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C0E" w:rsidRPr="00252801" w:rsidRDefault="00090C0E" w:rsidP="00625E8B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90C0E" w:rsidRPr="00252801" w:rsidTr="00625E8B">
        <w:trPr>
          <w:gridAfter w:val="1"/>
          <w:wAfter w:w="2597" w:type="dxa"/>
          <w:trHeight w:val="1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C0E" w:rsidRPr="00252801" w:rsidRDefault="00090C0E" w:rsidP="00625E8B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C0E" w:rsidRPr="00252801" w:rsidRDefault="00090C0E" w:rsidP="00090C0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 «Хоринская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C0E" w:rsidRDefault="00090C0E" w:rsidP="00625E8B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52801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1410, Республика Бурятия,</w:t>
            </w:r>
            <w:r w:rsidRPr="0025280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Хоринский район, с. Хоринск, ул. Больничный городок, 1</w:t>
            </w:r>
            <w:r w:rsidRPr="00252801">
              <w:rPr>
                <w:color w:val="000000"/>
                <w:sz w:val="20"/>
                <w:szCs w:val="20"/>
              </w:rPr>
              <w:t xml:space="preserve"> </w:t>
            </w:r>
          </w:p>
          <w:p w:rsidR="00090C0E" w:rsidRPr="00252801" w:rsidRDefault="00090C0E" w:rsidP="00357A1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52801">
              <w:rPr>
                <w:color w:val="000000"/>
                <w:sz w:val="20"/>
                <w:szCs w:val="20"/>
              </w:rPr>
              <w:t>ИНН 032</w:t>
            </w:r>
            <w:r w:rsidR="00357A1D">
              <w:rPr>
                <w:color w:val="000000"/>
                <w:sz w:val="20"/>
                <w:szCs w:val="20"/>
              </w:rPr>
              <w:t>1000958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C0E" w:rsidRPr="00252801" w:rsidRDefault="00357A1D" w:rsidP="00357A1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  <w:r w:rsidR="00090C0E">
              <w:rPr>
                <w:sz w:val="20"/>
                <w:szCs w:val="20"/>
              </w:rPr>
              <w:t xml:space="preserve">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C0E" w:rsidRPr="00252801" w:rsidRDefault="00090C0E" w:rsidP="00357A1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Бурятия. Хоринский район,</w:t>
            </w:r>
            <w:r w:rsidR="00357A1D">
              <w:rPr>
                <w:sz w:val="20"/>
                <w:szCs w:val="20"/>
              </w:rPr>
              <w:t xml:space="preserve"> улус  Тохорюкта, ул. Школьная</w:t>
            </w:r>
            <w:r>
              <w:rPr>
                <w:sz w:val="20"/>
                <w:szCs w:val="20"/>
              </w:rPr>
              <w:t>,</w:t>
            </w:r>
            <w:r w:rsidR="00357A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</w:t>
            </w:r>
            <w:r w:rsidR="00357A1D">
              <w:rPr>
                <w:sz w:val="20"/>
                <w:szCs w:val="20"/>
              </w:rPr>
              <w:t xml:space="preserve">4, помещение 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C0E" w:rsidRPr="00252801" w:rsidRDefault="002E71AE" w:rsidP="00625E8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C0E" w:rsidRPr="00252801" w:rsidRDefault="00357A1D" w:rsidP="00357A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03:21:220104</w:t>
            </w:r>
            <w:r w:rsidR="00090C0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</w:p>
        </w:tc>
      </w:tr>
      <w:tr w:rsidR="00357A1D" w:rsidRPr="00252801" w:rsidTr="00625E8B">
        <w:trPr>
          <w:gridAfter w:val="1"/>
          <w:wAfter w:w="2597" w:type="dxa"/>
          <w:trHeight w:val="1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A1D" w:rsidRDefault="00357A1D" w:rsidP="00357A1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A1D" w:rsidRPr="00252801" w:rsidRDefault="00357A1D" w:rsidP="00357A1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 «Хоринская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1D" w:rsidRDefault="00357A1D" w:rsidP="00357A1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52801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1410, Республика Бурятия,</w:t>
            </w:r>
            <w:r w:rsidRPr="00252801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Хоринский район, с. Хоринск, ул. Больничный городок, 1</w:t>
            </w:r>
            <w:r w:rsidRPr="00252801">
              <w:rPr>
                <w:color w:val="000000"/>
                <w:sz w:val="20"/>
                <w:szCs w:val="20"/>
              </w:rPr>
              <w:t xml:space="preserve"> </w:t>
            </w:r>
          </w:p>
          <w:p w:rsidR="00357A1D" w:rsidRPr="00252801" w:rsidRDefault="00357A1D" w:rsidP="00357A1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252801">
              <w:rPr>
                <w:color w:val="000000"/>
                <w:sz w:val="20"/>
                <w:szCs w:val="20"/>
              </w:rPr>
              <w:t>ИНН 032</w:t>
            </w:r>
            <w:r>
              <w:rPr>
                <w:color w:val="000000"/>
                <w:sz w:val="20"/>
                <w:szCs w:val="20"/>
              </w:rPr>
              <w:t>1000958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7A1D" w:rsidRPr="00252801" w:rsidRDefault="00357A1D" w:rsidP="00357A1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="002E71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A1D" w:rsidRPr="00252801" w:rsidRDefault="00357A1D" w:rsidP="00357A1D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Бурятия. Хоринский район, улус  Тохорюкта, ул. Школьная, уч.4-2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A1D" w:rsidRPr="00252801" w:rsidRDefault="00357A1D" w:rsidP="00357A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7A1D" w:rsidRPr="00252801" w:rsidRDefault="00357A1D" w:rsidP="00357A1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03:21:220104:2</w:t>
            </w:r>
          </w:p>
        </w:tc>
      </w:tr>
    </w:tbl>
    <w:p w:rsidR="00775AD9" w:rsidRDefault="00775AD9" w:rsidP="002E71AE"/>
    <w:sectPr w:rsidR="00775AD9" w:rsidSect="002E71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E25"/>
    <w:multiLevelType w:val="hybridMultilevel"/>
    <w:tmpl w:val="B6A0BD08"/>
    <w:lvl w:ilvl="0" w:tplc="3D960B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2"/>
    <w:rsid w:val="00090C0E"/>
    <w:rsid w:val="001546E5"/>
    <w:rsid w:val="002E71AE"/>
    <w:rsid w:val="00322325"/>
    <w:rsid w:val="00357A1D"/>
    <w:rsid w:val="00537FC7"/>
    <w:rsid w:val="00682B16"/>
    <w:rsid w:val="00775AD9"/>
    <w:rsid w:val="007A3BC2"/>
    <w:rsid w:val="009D2962"/>
    <w:rsid w:val="00C90EBE"/>
    <w:rsid w:val="00E67CD7"/>
    <w:rsid w:val="00E858DB"/>
    <w:rsid w:val="00E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883F8-C739-4C3F-8C85-C10BB301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4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7C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2021-12-14T06:28:00Z</cp:lastPrinted>
  <dcterms:created xsi:type="dcterms:W3CDTF">2021-11-26T06:58:00Z</dcterms:created>
  <dcterms:modified xsi:type="dcterms:W3CDTF">2021-12-14T06:28:00Z</dcterms:modified>
</cp:coreProperties>
</file>