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8B" w:rsidRDefault="00716D8B"/>
    <w:p w:rsidR="00446465" w:rsidRPr="00446465" w:rsidRDefault="00446465" w:rsidP="00446465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Бурятия </w:t>
      </w:r>
    </w:p>
    <w:p w:rsidR="00446465" w:rsidRPr="00446465" w:rsidRDefault="00446465" w:rsidP="00446465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4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Хоринский</w:t>
      </w:r>
      <w:proofErr w:type="spellEnd"/>
      <w:r w:rsidRPr="0044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446465" w:rsidRPr="00446465" w:rsidRDefault="00446465" w:rsidP="00446465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муниципального образования </w:t>
      </w:r>
    </w:p>
    <w:p w:rsidR="00446465" w:rsidRPr="00446465" w:rsidRDefault="00446465" w:rsidP="00446465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446465" w:rsidRPr="00446465" w:rsidRDefault="00446465" w:rsidP="004464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465" w:rsidRPr="00446465" w:rsidRDefault="00446465" w:rsidP="00446465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671403, у. </w:t>
      </w:r>
      <w:proofErr w:type="spellStart"/>
      <w:proofErr w:type="gramStart"/>
      <w:r w:rsidRPr="004464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Тохорюкта</w:t>
      </w:r>
      <w:proofErr w:type="spellEnd"/>
      <w:r w:rsidRPr="0044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 w:rsidRPr="0044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4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/факс 8 (30148) 28 614</w:t>
      </w:r>
    </w:p>
    <w:p w:rsidR="00446465" w:rsidRPr="00446465" w:rsidRDefault="00446465" w:rsidP="0044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Школьная 12.                             </w:t>
      </w:r>
    </w:p>
    <w:p w:rsidR="00446465" w:rsidRPr="00446465" w:rsidRDefault="00446465" w:rsidP="00446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46465" w:rsidRPr="00446465" w:rsidRDefault="00446465" w:rsidP="00446465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6465" w:rsidRPr="00446465" w:rsidRDefault="00446465" w:rsidP="00446465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4464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  <w:r w:rsidRPr="0044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44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446465" w:rsidRPr="00446465" w:rsidRDefault="00446465" w:rsidP="00446465">
      <w:pPr>
        <w:tabs>
          <w:tab w:val="left" w:pos="6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446465" w:rsidRPr="00446465" w:rsidRDefault="00446465" w:rsidP="00446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4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«06</w:t>
      </w:r>
      <w:r w:rsidRPr="0044646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 декабря 2022г</w:t>
      </w:r>
    </w:p>
    <w:p w:rsidR="00446465" w:rsidRDefault="00446465"/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Об определении случаев банковского сопровождения контрактов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соответствии со ст. 35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20.09.2014 г. № 963 «Об осуществлении банковского сопровождения контрактов», Уставом муниципального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образования</w:t>
      </w: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поселение «Ойбонтовское»,  администрация муниципального образования сельское поселение</w:t>
      </w: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«Ойбонтовское» </w:t>
      </w:r>
      <w:r w:rsidRPr="00446465"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  <w:lang w:eastAsia="ru-RU"/>
        </w:rPr>
        <w:t>ПОСТАНОВЛЯЕТ</w:t>
      </w:r>
      <w:r w:rsidRPr="0044646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:</w:t>
      </w:r>
    </w:p>
    <w:p w:rsidR="00446465" w:rsidRPr="00446465" w:rsidRDefault="00446465" w:rsidP="00446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Утвердить прилагаемый Порядок осуществления банковского сопровождения контрактов (Приложение № 1).</w:t>
      </w:r>
    </w:p>
    <w:p w:rsidR="00446465" w:rsidRPr="00446465" w:rsidRDefault="00446465" w:rsidP="00446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муниципального образования сельское поселение</w:t>
      </w: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«Ойбонтовское» </w:t>
      </w: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(Приложение № 2).</w:t>
      </w:r>
    </w:p>
    <w:p w:rsidR="00446465" w:rsidRPr="00446465" w:rsidRDefault="00446465" w:rsidP="00446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Постановление вступает в силу со дня подписания и подлежит размещению на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официальном сайте администрации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сельского поселения.</w:t>
      </w:r>
    </w:p>
    <w:p w:rsidR="00446465" w:rsidRPr="00446465" w:rsidRDefault="00446465" w:rsidP="00446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Глава администрации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МО СП «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Ойбонтовское»   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А.Д.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Табданов</w:t>
      </w:r>
      <w:proofErr w:type="spellEnd"/>
    </w:p>
    <w:p w:rsid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446465" w:rsidRPr="00446465" w:rsidRDefault="00446465" w:rsidP="007704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 № 1</w:t>
      </w:r>
    </w:p>
    <w:p w:rsidR="00802A69" w:rsidRDefault="00446465" w:rsidP="007704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постанов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лению </w:t>
      </w:r>
      <w:r w:rsidR="00802A69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администрации </w:t>
      </w:r>
    </w:p>
    <w:p w:rsidR="00802A69" w:rsidRDefault="00802A69" w:rsidP="007704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муниципального образования </w:t>
      </w:r>
    </w:p>
    <w:p w:rsidR="00446465" w:rsidRPr="00446465" w:rsidRDefault="00802A69" w:rsidP="007704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сельское поселение</w:t>
      </w:r>
      <w:r w:rsidR="00446465"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«Ойбонтовское»</w:t>
      </w:r>
    </w:p>
    <w:p w:rsidR="00446465" w:rsidRPr="00446465" w:rsidRDefault="00802A69" w:rsidP="007704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 «06» декабря 2022 г. № 14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Порядок осуществления банковского сопровождения контрактов</w:t>
      </w:r>
    </w:p>
    <w:p w:rsidR="00446465" w:rsidRPr="00446465" w:rsidRDefault="00446465" w:rsidP="00770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I. </w:t>
      </w:r>
      <w:r w:rsidRPr="0044646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Общие положения</w:t>
      </w:r>
    </w:p>
    <w:p w:rsidR="00446465" w:rsidRPr="00446465" w:rsidRDefault="00446465" w:rsidP="00446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446465" w:rsidRPr="00446465" w:rsidRDefault="00446465" w:rsidP="00446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Для целей настоящего Порядка используются следующие понятия: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</w:t>
      </w:r>
      <w:proofErr w:type="gramEnd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</w:t>
      </w:r>
      <w:proofErr w:type="gramEnd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446465" w:rsidRPr="00446465" w:rsidRDefault="00446465" w:rsidP="007704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   </w:t>
      </w:r>
      <w:proofErr w:type="gramEnd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446465" w:rsidRPr="00446465" w:rsidRDefault="00446465" w:rsidP="00770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II. Условия осуществления банковского сопровождения контрактов</w:t>
      </w:r>
    </w:p>
    <w:p w:rsidR="00446465" w:rsidRPr="00446465" w:rsidRDefault="00446465" w:rsidP="004464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446465" w:rsidRPr="00446465" w:rsidRDefault="00446465" w:rsidP="004464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случаях, указанных в приложении № 2 к настоящему постановлению, в сопровождаемый контракт включаются условия: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</w:t>
      </w:r>
      <w:proofErr w:type="gramEnd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</w:t>
      </w: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информации о привлекаемых им в ходе исполнения сопровождаемого контракта соисполнителях;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</w:t>
      </w:r>
      <w:proofErr w:type="gramEnd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 об ответственности поставщика за несоблюдение условий, установленных настоящим пунктом.</w:t>
      </w:r>
    </w:p>
    <w:p w:rsidR="00446465" w:rsidRPr="00446465" w:rsidRDefault="00446465" w:rsidP="004464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Сопровождаемый контракт содержит условия в отношении банка, в том числе: 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 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446465" w:rsidRPr="00446465" w:rsidRDefault="00446465" w:rsidP="004464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</w:t>
      </w:r>
      <w:proofErr w:type="gramEnd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 предмет сопровождаемого контракта;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</w:t>
      </w:r>
      <w:proofErr w:type="gramEnd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г) полномочия банка, предусмотренные пунктом 10 настоящего Порядка.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III. Требования к банкам и порядку их отбора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Банковское сопровождение контракта осуществляется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если администрацией</w:t>
      </w:r>
      <w:r w:rsidR="007704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муниципального </w:t>
      </w:r>
      <w:proofErr w:type="gramStart"/>
      <w:r w:rsidR="007704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образования  сельское</w:t>
      </w:r>
      <w:proofErr w:type="gramEnd"/>
      <w:r w:rsidR="007704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поселение «Ойбонтовское»</w:t>
      </w: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не принято решение о прекращении таким банком банковского сопровождения контракта. 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:rsid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770464" w:rsidRDefault="00770464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70464" w:rsidRDefault="00770464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70464" w:rsidRPr="00446465" w:rsidRDefault="00770464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446465" w:rsidRPr="00446465" w:rsidRDefault="00446465" w:rsidP="004464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lastRenderedPageBreak/>
        <w:t>IV. Условия договора обособленного счета, заключаемого с банком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Обособленный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:rsidR="00446465" w:rsidRPr="00446465" w:rsidRDefault="00446465" w:rsidP="004464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446465" w:rsidRPr="00446465" w:rsidRDefault="00446465" w:rsidP="004464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</w:t>
      </w:r>
      <w:proofErr w:type="gramEnd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 осуществление контроля целевого использования денежных средств с обособленного счета, включающего: проведение проверок платежных документов, представляемых поставщиком и соисполнителями в целях оплаты денежных обязательств; 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в) иные функции, предусмотренные контрактом.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V. Требования к содержанию формируемых банками отчетов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446465" w:rsidRPr="00446465" w:rsidRDefault="00446465" w:rsidP="004464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</w:t>
      </w:r>
      <w:proofErr w:type="gramEnd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б)  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   </w:t>
      </w:r>
      <w:proofErr w:type="gramEnd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 иную информацию, предусмотренную контрактом.</w:t>
      </w:r>
    </w:p>
    <w:p w:rsidR="00446465" w:rsidRPr="00446465" w:rsidRDefault="00446465" w:rsidP="004464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770464" w:rsidRDefault="00770464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70464" w:rsidRDefault="00770464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70464" w:rsidRDefault="00770464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70464" w:rsidRDefault="00770464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70464" w:rsidRPr="00446465" w:rsidRDefault="00770464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Приложение № 2</w:t>
      </w:r>
    </w:p>
    <w:p w:rsidR="00770464" w:rsidRDefault="00770464" w:rsidP="007704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 постанов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лению главы администрации </w:t>
      </w:r>
    </w:p>
    <w:p w:rsidR="00770464" w:rsidRDefault="00770464" w:rsidP="007704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муниципального образования </w:t>
      </w:r>
    </w:p>
    <w:p w:rsidR="00770464" w:rsidRPr="00446465" w:rsidRDefault="00770464" w:rsidP="007704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сельское поселение</w:t>
      </w: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«Ойбонтовское»</w:t>
      </w:r>
    </w:p>
    <w:p w:rsidR="00446465" w:rsidRPr="00446465" w:rsidRDefault="00770464" w:rsidP="0077046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 «06» декабря 2022 г. № 14</w:t>
      </w:r>
    </w:p>
    <w:p w:rsidR="00446465" w:rsidRPr="00446465" w:rsidRDefault="00446465" w:rsidP="004464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7704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муниципального образования сельское поселение «Ойбонтовское»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   </w:t>
      </w:r>
      <w:proofErr w:type="gramEnd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</w:t>
      </w:r>
      <w:r w:rsidR="0077046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ти муниципального образования сельское поселение «Ойбонтовское» </w:t>
      </w:r>
      <w:bookmarkStart w:id="0" w:name="_GoBack"/>
      <w:bookmarkEnd w:id="0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 предусматривающими предоставление аванса поставщику;</w:t>
      </w:r>
    </w:p>
    <w:p w:rsidR="00446465" w:rsidRPr="00446465" w:rsidRDefault="00446465" w:rsidP="00446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   </w:t>
      </w:r>
      <w:proofErr w:type="gramEnd"/>
      <w:r w:rsidRPr="0044646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</w:p>
    <w:p w:rsidR="00446465" w:rsidRPr="00446465" w:rsidRDefault="00446465">
      <w:pPr>
        <w:rPr>
          <w:rFonts w:ascii="Times New Roman" w:hAnsi="Times New Roman" w:cs="Times New Roman"/>
          <w:sz w:val="24"/>
          <w:szCs w:val="24"/>
        </w:rPr>
      </w:pPr>
    </w:p>
    <w:sectPr w:rsidR="00446465" w:rsidRPr="0044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405"/>
    <w:multiLevelType w:val="multilevel"/>
    <w:tmpl w:val="B0A409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77FDE"/>
    <w:multiLevelType w:val="multilevel"/>
    <w:tmpl w:val="9BF6C7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42CF1"/>
    <w:multiLevelType w:val="multilevel"/>
    <w:tmpl w:val="B700E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D7935"/>
    <w:multiLevelType w:val="multilevel"/>
    <w:tmpl w:val="6EA668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D5EFC"/>
    <w:multiLevelType w:val="multilevel"/>
    <w:tmpl w:val="451EF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70D47"/>
    <w:multiLevelType w:val="multilevel"/>
    <w:tmpl w:val="367A77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F70AB3"/>
    <w:multiLevelType w:val="multilevel"/>
    <w:tmpl w:val="41B4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CA7EB0"/>
    <w:multiLevelType w:val="multilevel"/>
    <w:tmpl w:val="DC86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5"/>
    <w:rsid w:val="00446465"/>
    <w:rsid w:val="00716D8B"/>
    <w:rsid w:val="00770464"/>
    <w:rsid w:val="00802A69"/>
    <w:rsid w:val="009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E1D9-0CE7-4EDF-9645-3687F0F0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2022-12-30T02:22:00Z</cp:lastPrinted>
  <dcterms:created xsi:type="dcterms:W3CDTF">2022-12-30T02:13:00Z</dcterms:created>
  <dcterms:modified xsi:type="dcterms:W3CDTF">2022-12-30T02:46:00Z</dcterms:modified>
</cp:coreProperties>
</file>