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554" w:rsidRDefault="006F1554" w:rsidP="001A1625">
      <w:pPr>
        <w:rPr>
          <w:b/>
        </w:rPr>
      </w:pPr>
      <w:bookmarkStart w:id="0" w:name="_GoBack"/>
      <w:bookmarkEnd w:id="0"/>
    </w:p>
    <w:p w:rsidR="006F1554" w:rsidRPr="00CA465C" w:rsidRDefault="006F1554" w:rsidP="006F1554">
      <w:pPr>
        <w:tabs>
          <w:tab w:val="left" w:pos="2640"/>
          <w:tab w:val="center" w:pos="4677"/>
        </w:tabs>
        <w:jc w:val="center"/>
        <w:outlineLvl w:val="0"/>
        <w:rPr>
          <w:b/>
        </w:rPr>
      </w:pPr>
      <w:r w:rsidRPr="00CA465C">
        <w:rPr>
          <w:b/>
        </w:rPr>
        <w:t>Республика Бурятия</w:t>
      </w:r>
    </w:p>
    <w:p w:rsidR="006F1554" w:rsidRPr="00CA465C" w:rsidRDefault="006F1554" w:rsidP="006F1554">
      <w:pPr>
        <w:tabs>
          <w:tab w:val="left" w:pos="2640"/>
          <w:tab w:val="center" w:pos="4677"/>
        </w:tabs>
        <w:jc w:val="center"/>
        <w:outlineLvl w:val="0"/>
        <w:rPr>
          <w:b/>
        </w:rPr>
      </w:pPr>
      <w:r w:rsidRPr="00CA465C">
        <w:rPr>
          <w:b/>
        </w:rPr>
        <w:t>Хоринский район</w:t>
      </w:r>
    </w:p>
    <w:p w:rsidR="006F1554" w:rsidRPr="00CA465C" w:rsidRDefault="006F1554" w:rsidP="006F1554">
      <w:pPr>
        <w:tabs>
          <w:tab w:val="left" w:pos="1480"/>
          <w:tab w:val="center" w:pos="4677"/>
        </w:tabs>
        <w:jc w:val="center"/>
        <w:outlineLvl w:val="0"/>
        <w:rPr>
          <w:b/>
        </w:rPr>
      </w:pPr>
      <w:r w:rsidRPr="00CA465C">
        <w:rPr>
          <w:b/>
        </w:rPr>
        <w:t xml:space="preserve"> Совет депутатов муниципального образования </w:t>
      </w:r>
    </w:p>
    <w:p w:rsidR="006F1554" w:rsidRPr="00CA465C" w:rsidRDefault="006F1554" w:rsidP="006F1554">
      <w:pPr>
        <w:tabs>
          <w:tab w:val="left" w:pos="1480"/>
          <w:tab w:val="center" w:pos="4677"/>
        </w:tabs>
        <w:jc w:val="center"/>
        <w:outlineLvl w:val="0"/>
        <w:rPr>
          <w:b/>
        </w:rPr>
      </w:pPr>
      <w:r w:rsidRPr="00CA465C">
        <w:rPr>
          <w:b/>
        </w:rPr>
        <w:t>сельское поселение «Ойбонтовское»</w:t>
      </w:r>
    </w:p>
    <w:p w:rsidR="006F1554" w:rsidRPr="00CA465C" w:rsidRDefault="006F1554" w:rsidP="006F1554">
      <w:pPr>
        <w:jc w:val="center"/>
        <w:outlineLvl w:val="0"/>
        <w:rPr>
          <w:rFonts w:ascii="Arial" w:hAnsi="Arial"/>
          <w:b/>
        </w:rPr>
      </w:pPr>
    </w:p>
    <w:p w:rsidR="006F1554" w:rsidRPr="00CA465C" w:rsidRDefault="006F1554" w:rsidP="006F1554">
      <w:pPr>
        <w:pBdr>
          <w:top w:val="thinThickThinSmallGap" w:sz="24" w:space="1" w:color="auto"/>
        </w:pBdr>
        <w:tabs>
          <w:tab w:val="left" w:pos="180"/>
        </w:tabs>
        <w:rPr>
          <w:sz w:val="20"/>
          <w:szCs w:val="20"/>
        </w:rPr>
      </w:pPr>
      <w:r w:rsidRPr="00CA465C">
        <w:rPr>
          <w:sz w:val="20"/>
          <w:szCs w:val="20"/>
        </w:rPr>
        <w:t>671403, у.Тохорюкта,                                                                                                       тел. /факс 8 (30148) 28 614</w:t>
      </w:r>
    </w:p>
    <w:p w:rsidR="006F1554" w:rsidRDefault="006F1554" w:rsidP="006F1554">
      <w:pPr>
        <w:pBdr>
          <w:top w:val="thinThickThinSmallGap" w:sz="24" w:space="1" w:color="auto"/>
        </w:pBdr>
        <w:tabs>
          <w:tab w:val="left" w:pos="18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ул.Школьная,1</w:t>
      </w:r>
      <w:r w:rsidR="00532079">
        <w:rPr>
          <w:sz w:val="20"/>
          <w:szCs w:val="20"/>
        </w:rPr>
        <w:t>2</w:t>
      </w:r>
    </w:p>
    <w:p w:rsidR="006F1554" w:rsidRDefault="006F1554">
      <w:pPr>
        <w:jc w:val="center"/>
        <w:rPr>
          <w:b/>
        </w:rPr>
      </w:pPr>
    </w:p>
    <w:p w:rsidR="006F1554" w:rsidRDefault="006F1554">
      <w:pPr>
        <w:jc w:val="center"/>
        <w:rPr>
          <w:b/>
        </w:rPr>
      </w:pPr>
      <w:r>
        <w:rPr>
          <w:b/>
        </w:rPr>
        <w:t xml:space="preserve">                                        </w:t>
      </w:r>
      <w:r w:rsidR="001A1625">
        <w:rPr>
          <w:b/>
        </w:rPr>
        <w:t xml:space="preserve">                          </w:t>
      </w:r>
    </w:p>
    <w:p w:rsidR="000F42CD" w:rsidRDefault="00407CFA">
      <w:pPr>
        <w:jc w:val="center"/>
        <w:rPr>
          <w:b/>
        </w:rPr>
      </w:pPr>
      <w:r>
        <w:rPr>
          <w:b/>
        </w:rPr>
        <w:t>РЕШЕНИЕ</w:t>
      </w:r>
      <w:r w:rsidR="001A1625">
        <w:rPr>
          <w:b/>
        </w:rPr>
        <w:t xml:space="preserve"> №3</w:t>
      </w:r>
    </w:p>
    <w:p w:rsidR="000F42CD" w:rsidRDefault="00407CFA">
      <w:pPr>
        <w:pStyle w:val="ConsPlusNormal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</w:t>
      </w:r>
      <w:r w:rsidR="001A1625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« </w:t>
      </w:r>
      <w:r w:rsidR="001A1625">
        <w:rPr>
          <w:rFonts w:ascii="Times New Roman" w:hAnsi="Times New Roman" w:cs="Times New Roman"/>
          <w:bCs/>
          <w:sz w:val="28"/>
          <w:szCs w:val="28"/>
        </w:rPr>
        <w:t>07</w:t>
      </w:r>
      <w:r>
        <w:rPr>
          <w:rFonts w:ascii="Times New Roman" w:hAnsi="Times New Roman" w:cs="Times New Roman"/>
          <w:bCs/>
          <w:sz w:val="28"/>
          <w:szCs w:val="28"/>
        </w:rPr>
        <w:t xml:space="preserve"> »</w:t>
      </w:r>
      <w:r w:rsidR="001A1625">
        <w:rPr>
          <w:rFonts w:ascii="Times New Roman" w:hAnsi="Times New Roman" w:cs="Times New Roman"/>
          <w:bCs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2025  г.</w:t>
      </w:r>
    </w:p>
    <w:p w:rsidR="000F42CD" w:rsidRDefault="000F4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42CD" w:rsidRDefault="006F1554">
      <w:pPr>
        <w:shd w:val="clear" w:color="auto" w:fill="FFFFFF"/>
        <w:rPr>
          <w:color w:val="000000"/>
        </w:rPr>
      </w:pPr>
      <w:r>
        <w:tab/>
        <w:t>«</w:t>
      </w:r>
      <w:r w:rsidR="00407CFA">
        <w:t>О внесен</w:t>
      </w:r>
      <w:r>
        <w:t>ии изменений в решение</w:t>
      </w:r>
      <w:r w:rsidR="00407CFA">
        <w:t xml:space="preserve"> №</w:t>
      </w:r>
      <w:r>
        <w:t>6</w:t>
      </w:r>
      <w:r w:rsidR="00407CFA">
        <w:t xml:space="preserve"> от </w:t>
      </w:r>
      <w:r>
        <w:t>07.12</w:t>
      </w:r>
      <w:r w:rsidR="00407CFA">
        <w:t xml:space="preserve">.2021 </w:t>
      </w:r>
      <w:r w:rsidR="00407CFA">
        <w:rPr>
          <w:color w:val="000000"/>
        </w:rPr>
        <w:t>«Об утверждении Положения о муниципальном жилищном контроле</w:t>
      </w:r>
      <w:r w:rsidR="00407CFA" w:rsidRPr="006F1554">
        <w:rPr>
          <w:color w:val="000000"/>
        </w:rPr>
        <w:t xml:space="preserve"> </w:t>
      </w:r>
      <w:r w:rsidR="00407CFA">
        <w:rPr>
          <w:color w:val="000000"/>
        </w:rPr>
        <w:t>на террито</w:t>
      </w:r>
      <w:r>
        <w:rPr>
          <w:color w:val="000000"/>
        </w:rPr>
        <w:t xml:space="preserve">рии муниципального образования </w:t>
      </w:r>
      <w:r w:rsidR="00407CFA">
        <w:rPr>
          <w:color w:val="000000"/>
        </w:rPr>
        <w:t>сельское поселение «</w:t>
      </w:r>
      <w:r>
        <w:rPr>
          <w:color w:val="000000"/>
        </w:rPr>
        <w:t>Ойбонтовс</w:t>
      </w:r>
      <w:r w:rsidR="00407CFA">
        <w:rPr>
          <w:color w:val="000000"/>
        </w:rPr>
        <w:t>кое»</w:t>
      </w:r>
    </w:p>
    <w:p w:rsidR="000F42CD" w:rsidRDefault="000F42CD">
      <w:pPr>
        <w:jc w:val="center"/>
        <w:rPr>
          <w:bCs/>
        </w:rPr>
      </w:pPr>
    </w:p>
    <w:p w:rsidR="000F42CD" w:rsidRDefault="000F42CD">
      <w:pPr>
        <w:pStyle w:val="a6"/>
        <w:tabs>
          <w:tab w:val="left" w:pos="1200"/>
          <w:tab w:val="center" w:pos="5032"/>
        </w:tabs>
        <w:ind w:firstLine="709"/>
        <w:rPr>
          <w:rFonts w:ascii="Times New Roman" w:hAnsi="Times New Roman"/>
          <w:sz w:val="28"/>
          <w:szCs w:val="28"/>
        </w:rPr>
      </w:pPr>
    </w:p>
    <w:p w:rsidR="000F42CD" w:rsidRDefault="00407CFA">
      <w:pPr>
        <w:spacing w:line="180" w:lineRule="atLeast"/>
        <w:jc w:val="both"/>
      </w:pPr>
      <w:r>
        <w:t>В соответствии с Федеральным законом от 06.10.2003 №131-ФЗ «ОБ общих принципах организации местного самоупра</w:t>
      </w:r>
      <w:r w:rsidR="006F1554">
        <w:t>вления в Российской Федерации»,</w:t>
      </w:r>
      <w:r>
        <w:t xml:space="preserve"> ст.21 Устава муниципального образования сельского поселения «</w:t>
      </w:r>
      <w:r w:rsidR="006F1554">
        <w:t>Ойбонтов</w:t>
      </w:r>
      <w:r>
        <w:t>ское», Совет депутатов мун</w:t>
      </w:r>
      <w:r w:rsidR="00AB2061">
        <w:t>иципального образования сельского поселения</w:t>
      </w:r>
      <w:r>
        <w:t xml:space="preserve"> «</w:t>
      </w:r>
      <w:r w:rsidR="006F1554">
        <w:t>Ойбонтов</w:t>
      </w:r>
      <w:r>
        <w:t>ское»</w:t>
      </w:r>
    </w:p>
    <w:p w:rsidR="000F42CD" w:rsidRDefault="00407CFA">
      <w:pPr>
        <w:spacing w:line="180" w:lineRule="atLeast"/>
        <w:jc w:val="center"/>
      </w:pPr>
      <w:r>
        <w:t>РЕШИЛ:</w:t>
      </w:r>
    </w:p>
    <w:p w:rsidR="000F42CD" w:rsidRDefault="00407CFA">
      <w:pPr>
        <w:shd w:val="clear" w:color="auto" w:fill="FFFFFF"/>
        <w:ind w:right="-425"/>
        <w:rPr>
          <w:color w:val="000000"/>
        </w:rPr>
      </w:pPr>
      <w:r>
        <w:t xml:space="preserve">        1. Внести следующие изменения в </w:t>
      </w:r>
      <w:r>
        <w:rPr>
          <w:color w:val="000000"/>
        </w:rPr>
        <w:t>Положение о муниципальном жилищном контроле на территории МО СП «</w:t>
      </w:r>
      <w:r w:rsidR="006F1554">
        <w:rPr>
          <w:color w:val="000000"/>
        </w:rPr>
        <w:t>Ойбонтов</w:t>
      </w:r>
      <w:r>
        <w:rPr>
          <w:color w:val="000000"/>
        </w:rPr>
        <w:t>ское»</w:t>
      </w:r>
    </w:p>
    <w:p w:rsidR="000F42CD" w:rsidRDefault="00407CFA">
      <w:pPr>
        <w:rPr>
          <w:bCs/>
        </w:rPr>
      </w:pPr>
      <w:r>
        <w:rPr>
          <w:bCs/>
        </w:rPr>
        <w:t xml:space="preserve">        1.1 Пункт 1.8 раздела 1 Положения считать утратившим силу.</w:t>
      </w:r>
    </w:p>
    <w:p w:rsidR="000F42CD" w:rsidRDefault="00407CFA">
      <w:pPr>
        <w:rPr>
          <w:bCs/>
        </w:rPr>
      </w:pPr>
      <w:r>
        <w:rPr>
          <w:bCs/>
        </w:rPr>
        <w:t xml:space="preserve">        1.2 Пункт 2.5 раздела 2 Положения добавить подпункты: </w:t>
      </w:r>
    </w:p>
    <w:p w:rsidR="000F42CD" w:rsidRDefault="00407CFA">
      <w:pPr>
        <w:rPr>
          <w:bCs/>
        </w:rPr>
      </w:pPr>
      <w:r>
        <w:rPr>
          <w:bCs/>
        </w:rPr>
        <w:t xml:space="preserve">            «6» меры стимулирования добросовестности</w:t>
      </w:r>
    </w:p>
    <w:p w:rsidR="000F42CD" w:rsidRDefault="00407CFA">
      <w:pPr>
        <w:rPr>
          <w:bCs/>
        </w:rPr>
      </w:pPr>
      <w:r>
        <w:rPr>
          <w:bCs/>
        </w:rPr>
        <w:t xml:space="preserve">             «7» самообследование</w:t>
      </w:r>
    </w:p>
    <w:p w:rsidR="000F42CD" w:rsidRDefault="00407CFA">
      <w:pPr>
        <w:rPr>
          <w:bCs/>
        </w:rPr>
      </w:pPr>
      <w:r>
        <w:rPr>
          <w:bCs/>
        </w:rPr>
        <w:t xml:space="preserve">        1.3 Пункт 3.1 раздела 3 Положения изложить в следующей редакции:.</w:t>
      </w:r>
    </w:p>
    <w:p w:rsidR="000F42CD" w:rsidRDefault="006F1554">
      <w:pPr>
        <w:rPr>
          <w:bCs/>
        </w:rPr>
      </w:pPr>
      <w:r>
        <w:rPr>
          <w:bCs/>
        </w:rPr>
        <w:t xml:space="preserve">               п. 3.1</w:t>
      </w:r>
      <w:r w:rsidR="00407CFA">
        <w:rPr>
          <w:bCs/>
        </w:rPr>
        <w:t xml:space="preserve"> Взаимодействие с контролируемым лицом осуществляется при проведении следующих контрольных (надзорных) мероприятий:</w:t>
      </w:r>
    </w:p>
    <w:p w:rsidR="000F42CD" w:rsidRDefault="00407CFA">
      <w:pPr>
        <w:rPr>
          <w:bCs/>
        </w:rPr>
      </w:pPr>
      <w:r>
        <w:rPr>
          <w:bCs/>
        </w:rPr>
        <w:t xml:space="preserve">              1) контрольная закупка;</w:t>
      </w:r>
    </w:p>
    <w:p w:rsidR="000F42CD" w:rsidRDefault="00407CFA">
      <w:pPr>
        <w:tabs>
          <w:tab w:val="left" w:pos="1080"/>
        </w:tabs>
        <w:rPr>
          <w:bCs/>
        </w:rPr>
      </w:pPr>
      <w:r>
        <w:rPr>
          <w:bCs/>
        </w:rPr>
        <w:t xml:space="preserve">              2) мониторинговая закупка;</w:t>
      </w:r>
    </w:p>
    <w:p w:rsidR="000F42CD" w:rsidRDefault="00407CFA">
      <w:pPr>
        <w:tabs>
          <w:tab w:val="left" w:pos="1080"/>
        </w:tabs>
        <w:rPr>
          <w:bCs/>
        </w:rPr>
      </w:pPr>
      <w:r>
        <w:rPr>
          <w:bCs/>
        </w:rPr>
        <w:t xml:space="preserve">              3) выборочный контроль;</w:t>
      </w:r>
    </w:p>
    <w:p w:rsidR="000F42CD" w:rsidRDefault="00407CFA">
      <w:pPr>
        <w:tabs>
          <w:tab w:val="left" w:pos="1080"/>
        </w:tabs>
        <w:rPr>
          <w:bCs/>
        </w:rPr>
      </w:pPr>
      <w:r>
        <w:rPr>
          <w:bCs/>
        </w:rPr>
        <w:t xml:space="preserve">              4)  рейдовый осмотр;</w:t>
      </w:r>
    </w:p>
    <w:p w:rsidR="000F42CD" w:rsidRDefault="00407CFA">
      <w:pPr>
        <w:tabs>
          <w:tab w:val="left" w:pos="1080"/>
        </w:tabs>
        <w:rPr>
          <w:bCs/>
        </w:rPr>
      </w:pPr>
      <w:r>
        <w:rPr>
          <w:bCs/>
        </w:rPr>
        <w:t xml:space="preserve">              5)  рейдовый осмотр;</w:t>
      </w:r>
    </w:p>
    <w:p w:rsidR="000F42CD" w:rsidRDefault="00407CFA">
      <w:pPr>
        <w:tabs>
          <w:tab w:val="left" w:pos="1080"/>
        </w:tabs>
        <w:rPr>
          <w:bCs/>
        </w:rPr>
      </w:pPr>
      <w:r>
        <w:rPr>
          <w:bCs/>
        </w:rPr>
        <w:t xml:space="preserve">              6)  документарная проверка;</w:t>
      </w:r>
    </w:p>
    <w:p w:rsidR="000F42CD" w:rsidRDefault="00407CFA">
      <w:pPr>
        <w:tabs>
          <w:tab w:val="left" w:pos="1080"/>
        </w:tabs>
        <w:rPr>
          <w:bCs/>
        </w:rPr>
      </w:pPr>
      <w:r>
        <w:rPr>
          <w:bCs/>
        </w:rPr>
        <w:t xml:space="preserve">              7)  выездная проверка</w:t>
      </w:r>
    </w:p>
    <w:p w:rsidR="000F42CD" w:rsidRDefault="00407CFA">
      <w:pPr>
        <w:tabs>
          <w:tab w:val="left" w:pos="1080"/>
        </w:tabs>
        <w:rPr>
          <w:bCs/>
        </w:rPr>
      </w:pPr>
      <w:r>
        <w:rPr>
          <w:bCs/>
        </w:rPr>
        <w:t xml:space="preserve">        1.4 Пункт 4.2 раздела 4 Положения изложить в следующей редакции:</w:t>
      </w:r>
    </w:p>
    <w:p w:rsidR="000F42CD" w:rsidRDefault="000F42CD">
      <w:pPr>
        <w:tabs>
          <w:tab w:val="left" w:pos="1080"/>
        </w:tabs>
        <w:rPr>
          <w:bCs/>
        </w:rPr>
      </w:pPr>
    </w:p>
    <w:p w:rsidR="000F42CD" w:rsidRDefault="00407CFA">
      <w:pPr>
        <w:pStyle w:val="a4"/>
        <w:shd w:val="clear" w:color="auto" w:fill="FFFFFF"/>
        <w:spacing w:before="210" w:beforeAutospacing="0"/>
        <w:ind w:firstLine="540"/>
        <w:rPr>
          <w:color w:val="00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п. 4.2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</w:t>
      </w:r>
      <w:r>
        <w:rPr>
          <w:color w:val="000000"/>
          <w:sz w:val="28"/>
          <w:szCs w:val="28"/>
          <w:shd w:val="clear" w:color="auto" w:fill="FFFFFF"/>
          <w:lang w:val="ru-RU"/>
        </w:rPr>
        <w:lastRenderedPageBreak/>
        <w:t>государственного контроля (надзора), муниципального контроля, имеют право на досудебное обжалование:</w:t>
      </w:r>
    </w:p>
    <w:p w:rsidR="000F42CD" w:rsidRDefault="00407CFA">
      <w:pPr>
        <w:jc w:val="both"/>
      </w:pPr>
      <w:r>
        <w:rPr>
          <w:lang w:bidi="ar"/>
        </w:rPr>
        <w:t>1) решений о проведении контрольных (надзорных) мероприятий и обязательных профилактических визитов;</w:t>
      </w:r>
    </w:p>
    <w:p w:rsidR="000F42CD" w:rsidRDefault="00407CFA">
      <w:pPr>
        <w:jc w:val="both"/>
      </w:pPr>
      <w:r>
        <w:rPr>
          <w:lang w:bidi="ar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0F42CD" w:rsidRDefault="00407CFA">
      <w:pPr>
        <w:jc w:val="both"/>
        <w:rPr>
          <w:lang w:bidi="ar"/>
        </w:rPr>
      </w:pPr>
      <w:r>
        <w:rPr>
          <w:lang w:bidi="ar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0F42CD" w:rsidRDefault="00407CFA">
      <w:pPr>
        <w:jc w:val="both"/>
        <w:rPr>
          <w:rFonts w:eastAsia="Times New Roman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4) решений об отнесении объектов контроля к соответствующей категории риска;</w:t>
      </w:r>
    </w:p>
    <w:p w:rsidR="000F42CD" w:rsidRDefault="00407CFA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0F42CD" w:rsidRDefault="00407CFA">
      <w:pPr>
        <w:jc w:val="both"/>
        <w:rPr>
          <w:color w:val="000000"/>
        </w:rPr>
      </w:pPr>
      <w:r>
        <w:rPr>
          <w:color w:val="000000"/>
          <w:shd w:val="clear" w:color="auto" w:fill="FFFFFF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:rsidR="000F42CD" w:rsidRDefault="00407CFA">
      <w:pPr>
        <w:jc w:val="both"/>
        <w:rPr>
          <w:color w:val="000000"/>
        </w:rPr>
      </w:pPr>
      <w:r>
        <w:rPr>
          <w:color w:val="000000"/>
        </w:rPr>
        <w:t>1.5 Пункт 4.6 раздела 4 Положения изложить в следующей редакции;</w:t>
      </w:r>
    </w:p>
    <w:p w:rsidR="000F42CD" w:rsidRDefault="00407CFA">
      <w:pPr>
        <w:jc w:val="both"/>
        <w:rPr>
          <w:color w:val="000000"/>
        </w:rPr>
      </w:pPr>
      <w:r>
        <w:rPr>
          <w:color w:val="000000"/>
        </w:rPr>
        <w:t>Жалоба подлежит рассмотрению уполномоченным на рассмотрение жалобы органом в течении пятнадцати рабочих дней со дня ее регистрации в подсистеме досудебного обжалования.</w:t>
      </w:r>
    </w:p>
    <w:p w:rsidR="000F42CD" w:rsidRPr="006F1554" w:rsidRDefault="00407CFA">
      <w:pPr>
        <w:jc w:val="both"/>
        <w:rPr>
          <w:color w:val="000000"/>
        </w:rPr>
      </w:pPr>
      <w:r>
        <w:rPr>
          <w:color w:val="000000"/>
        </w:rPr>
        <w:t>1.6 абзац 2 пункта 4.6 раздела 4 Положения исключить.</w:t>
      </w:r>
    </w:p>
    <w:p w:rsidR="000F42CD" w:rsidRDefault="000F42CD">
      <w:pPr>
        <w:jc w:val="both"/>
        <w:rPr>
          <w:sz w:val="22"/>
          <w:szCs w:val="22"/>
        </w:rPr>
      </w:pPr>
    </w:p>
    <w:p w:rsidR="000F42CD" w:rsidRDefault="000F42CD">
      <w:pPr>
        <w:jc w:val="both"/>
        <w:rPr>
          <w:sz w:val="22"/>
          <w:szCs w:val="22"/>
        </w:rPr>
      </w:pPr>
    </w:p>
    <w:p w:rsidR="000F42CD" w:rsidRDefault="000F42CD">
      <w:pPr>
        <w:jc w:val="both"/>
        <w:rPr>
          <w:sz w:val="22"/>
          <w:szCs w:val="22"/>
        </w:rPr>
      </w:pPr>
    </w:p>
    <w:p w:rsidR="000F42CD" w:rsidRDefault="000F42CD">
      <w:pPr>
        <w:jc w:val="both"/>
        <w:rPr>
          <w:sz w:val="22"/>
          <w:szCs w:val="22"/>
        </w:rPr>
      </w:pPr>
    </w:p>
    <w:p w:rsidR="000F42CD" w:rsidRDefault="000F42CD">
      <w:pPr>
        <w:jc w:val="both"/>
        <w:rPr>
          <w:bCs/>
          <w:sz w:val="22"/>
          <w:szCs w:val="22"/>
        </w:rPr>
      </w:pPr>
    </w:p>
    <w:p w:rsidR="000F42CD" w:rsidRPr="006F1554" w:rsidRDefault="00407CFA">
      <w:pPr>
        <w:jc w:val="both"/>
        <w:rPr>
          <w:bCs/>
          <w:sz w:val="24"/>
          <w:szCs w:val="24"/>
        </w:rPr>
      </w:pPr>
      <w:r w:rsidRPr="006F1554">
        <w:rPr>
          <w:bCs/>
          <w:sz w:val="24"/>
          <w:szCs w:val="24"/>
        </w:rPr>
        <w:t>Председатель Совета депутатов</w:t>
      </w:r>
    </w:p>
    <w:p w:rsidR="000F42CD" w:rsidRPr="006F1554" w:rsidRDefault="006F1554">
      <w:pPr>
        <w:tabs>
          <w:tab w:val="left" w:pos="7200"/>
        </w:tabs>
        <w:jc w:val="both"/>
        <w:rPr>
          <w:bCs/>
          <w:sz w:val="24"/>
          <w:szCs w:val="24"/>
        </w:rPr>
      </w:pPr>
      <w:r w:rsidRPr="006F1554">
        <w:rPr>
          <w:bCs/>
          <w:sz w:val="24"/>
          <w:szCs w:val="24"/>
        </w:rPr>
        <w:t>МО СП «Ойбонтовское</w:t>
      </w:r>
      <w:r w:rsidR="00407CFA" w:rsidRPr="006F1554">
        <w:rPr>
          <w:bCs/>
          <w:sz w:val="24"/>
          <w:szCs w:val="24"/>
        </w:rPr>
        <w:t xml:space="preserve">»                                                                 </w:t>
      </w:r>
      <w:r w:rsidRPr="006F1554">
        <w:rPr>
          <w:bCs/>
          <w:sz w:val="24"/>
          <w:szCs w:val="24"/>
        </w:rPr>
        <w:t xml:space="preserve">                    Ю.М. Тарбаев</w:t>
      </w:r>
    </w:p>
    <w:p w:rsidR="000F42CD" w:rsidRPr="006F1554" w:rsidRDefault="000F42CD">
      <w:pPr>
        <w:tabs>
          <w:tab w:val="left" w:pos="7200"/>
        </w:tabs>
        <w:jc w:val="both"/>
        <w:rPr>
          <w:bCs/>
          <w:sz w:val="24"/>
          <w:szCs w:val="24"/>
        </w:rPr>
      </w:pPr>
    </w:p>
    <w:p w:rsidR="000F42CD" w:rsidRPr="006F1554" w:rsidRDefault="00407CFA">
      <w:pPr>
        <w:tabs>
          <w:tab w:val="left" w:pos="7200"/>
        </w:tabs>
        <w:jc w:val="both"/>
        <w:rPr>
          <w:bCs/>
          <w:sz w:val="24"/>
          <w:szCs w:val="24"/>
        </w:rPr>
      </w:pPr>
      <w:r w:rsidRPr="006F1554">
        <w:rPr>
          <w:bCs/>
          <w:sz w:val="24"/>
          <w:szCs w:val="24"/>
        </w:rPr>
        <w:t xml:space="preserve">Глава </w:t>
      </w:r>
      <w:r w:rsidR="006F1554" w:rsidRPr="006F1554">
        <w:rPr>
          <w:bCs/>
          <w:sz w:val="24"/>
          <w:szCs w:val="24"/>
        </w:rPr>
        <w:t>МО СП «Ойбонтов</w:t>
      </w:r>
      <w:r w:rsidRPr="006F1554">
        <w:rPr>
          <w:bCs/>
          <w:sz w:val="24"/>
          <w:szCs w:val="24"/>
        </w:rPr>
        <w:t xml:space="preserve">ское»                                                        </w:t>
      </w:r>
      <w:r w:rsidR="006F1554">
        <w:rPr>
          <w:bCs/>
          <w:sz w:val="24"/>
          <w:szCs w:val="24"/>
        </w:rPr>
        <w:t xml:space="preserve">                  </w:t>
      </w:r>
      <w:r w:rsidR="006F1554" w:rsidRPr="006F1554">
        <w:rPr>
          <w:bCs/>
          <w:sz w:val="24"/>
          <w:szCs w:val="24"/>
        </w:rPr>
        <w:t xml:space="preserve"> О.Д. Дондоков</w:t>
      </w:r>
    </w:p>
    <w:p w:rsidR="000F42CD" w:rsidRDefault="000F42CD">
      <w:pPr>
        <w:rPr>
          <w:sz w:val="22"/>
          <w:szCs w:val="22"/>
        </w:rPr>
      </w:pPr>
    </w:p>
    <w:sectPr w:rsidR="000F42CD">
      <w:pgSz w:w="11906" w:h="16838"/>
      <w:pgMar w:top="1134" w:right="567" w:bottom="1134" w:left="1134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62B" w:rsidRDefault="0067362B">
      <w:r>
        <w:separator/>
      </w:r>
    </w:p>
  </w:endnote>
  <w:endnote w:type="continuationSeparator" w:id="0">
    <w:p w:rsidR="0067362B" w:rsidRDefault="0067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62B" w:rsidRDefault="0067362B">
      <w:r>
        <w:separator/>
      </w:r>
    </w:p>
  </w:footnote>
  <w:footnote w:type="continuationSeparator" w:id="0">
    <w:p w:rsidR="0067362B" w:rsidRDefault="00673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59"/>
    <w:rsid w:val="000F42CD"/>
    <w:rsid w:val="001A1625"/>
    <w:rsid w:val="00407CFA"/>
    <w:rsid w:val="00532079"/>
    <w:rsid w:val="00564196"/>
    <w:rsid w:val="0067362B"/>
    <w:rsid w:val="006F1554"/>
    <w:rsid w:val="00702C6F"/>
    <w:rsid w:val="00955059"/>
    <w:rsid w:val="00A5081D"/>
    <w:rsid w:val="00AB2061"/>
    <w:rsid w:val="00BC08AB"/>
    <w:rsid w:val="00F933A8"/>
    <w:rsid w:val="00FF5C53"/>
    <w:rsid w:val="0DE80364"/>
    <w:rsid w:val="602C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0002983-6971-4C69-AB34-DD53D11E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unhideWhenUsed/>
    <w:qFormat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Calibri" w:hAnsi="Arial" w:cs="Arial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6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518</Words>
  <Characters>2956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2025-02-12T01:21:00Z</dcterms:created>
  <dcterms:modified xsi:type="dcterms:W3CDTF">2025-07-31T03:40:00Z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22E50D5BB7F645EAAA54AA322B747589_12</vt:lpwstr>
  </property>
</Properties>
</file>