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48" w:rsidRDefault="00697948" w:rsidP="00697948">
      <w:pPr>
        <w:tabs>
          <w:tab w:val="left" w:pos="264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697948" w:rsidRDefault="00697948" w:rsidP="00697948">
      <w:pPr>
        <w:tabs>
          <w:tab w:val="left" w:pos="264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697948" w:rsidRDefault="00697948" w:rsidP="00697948">
      <w:pPr>
        <w:tabs>
          <w:tab w:val="left" w:pos="148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ДЕПУТАТОВ МУНИЦИПАЛЬНОГО ОБРАЗОВАНИЯ </w:t>
      </w:r>
    </w:p>
    <w:p w:rsidR="00697948" w:rsidRDefault="00697948" w:rsidP="00697948">
      <w:pPr>
        <w:tabs>
          <w:tab w:val="left" w:pos="148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«ОЙБОНТОВСКОЕ»</w:t>
      </w:r>
    </w:p>
    <w:p w:rsidR="00697948" w:rsidRDefault="00697948" w:rsidP="00697948">
      <w:pPr>
        <w:jc w:val="center"/>
        <w:outlineLvl w:val="0"/>
        <w:rPr>
          <w:rFonts w:ascii="Arial" w:hAnsi="Arial"/>
          <w:b/>
          <w:sz w:val="16"/>
          <w:szCs w:val="16"/>
        </w:rPr>
      </w:pPr>
    </w:p>
    <w:p w:rsidR="00697948" w:rsidRDefault="00697948" w:rsidP="00697948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22"/>
        </w:rPr>
      </w:pPr>
      <w:r>
        <w:rPr>
          <w:sz w:val="18"/>
          <w:szCs w:val="22"/>
        </w:rPr>
        <w:t xml:space="preserve">671403, Республика </w:t>
      </w:r>
      <w:proofErr w:type="gramStart"/>
      <w:r>
        <w:rPr>
          <w:sz w:val="18"/>
          <w:szCs w:val="22"/>
        </w:rPr>
        <w:t xml:space="preserve">Бурятия,   </w:t>
      </w:r>
      <w:proofErr w:type="gramEnd"/>
      <w:r>
        <w:rPr>
          <w:sz w:val="18"/>
          <w:szCs w:val="22"/>
        </w:rPr>
        <w:t xml:space="preserve">                                                                                                             тел. /факс 8 (30148) 28 614</w:t>
      </w:r>
    </w:p>
    <w:p w:rsidR="00697948" w:rsidRDefault="00697948" w:rsidP="00697948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22"/>
        </w:rPr>
      </w:pPr>
      <w:proofErr w:type="spellStart"/>
      <w:r>
        <w:rPr>
          <w:sz w:val="18"/>
          <w:szCs w:val="22"/>
        </w:rPr>
        <w:t>Хоринский</w:t>
      </w:r>
      <w:proofErr w:type="spellEnd"/>
      <w:r>
        <w:rPr>
          <w:sz w:val="18"/>
          <w:szCs w:val="22"/>
        </w:rPr>
        <w:t xml:space="preserve"> р-он, у. </w:t>
      </w:r>
      <w:proofErr w:type="spellStart"/>
      <w:r>
        <w:rPr>
          <w:sz w:val="18"/>
          <w:szCs w:val="22"/>
        </w:rPr>
        <w:t>Тохорюкта</w:t>
      </w:r>
      <w:proofErr w:type="spellEnd"/>
      <w:r>
        <w:rPr>
          <w:sz w:val="18"/>
          <w:szCs w:val="22"/>
        </w:rPr>
        <w:t xml:space="preserve">,                                                                                                           </w:t>
      </w:r>
    </w:p>
    <w:p w:rsidR="00697948" w:rsidRDefault="00697948" w:rsidP="00697948">
      <w:pPr>
        <w:tabs>
          <w:tab w:val="left" w:pos="600"/>
        </w:tabs>
        <w:rPr>
          <w:sz w:val="28"/>
          <w:szCs w:val="28"/>
        </w:rPr>
      </w:pPr>
      <w:r>
        <w:rPr>
          <w:sz w:val="18"/>
          <w:szCs w:val="22"/>
        </w:rPr>
        <w:t xml:space="preserve">ул. Школьная, д. 12.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697948" w:rsidRDefault="00697948" w:rsidP="00697948">
      <w:pPr>
        <w:tabs>
          <w:tab w:val="left" w:pos="600"/>
        </w:tabs>
        <w:rPr>
          <w:sz w:val="20"/>
          <w:szCs w:val="20"/>
        </w:rPr>
      </w:pPr>
    </w:p>
    <w:p w:rsidR="00697948" w:rsidRDefault="00697948" w:rsidP="00697948">
      <w:pPr>
        <w:tabs>
          <w:tab w:val="left" w:pos="600"/>
        </w:tabs>
        <w:jc w:val="center"/>
        <w:rPr>
          <w:sz w:val="28"/>
          <w:szCs w:val="28"/>
        </w:rPr>
      </w:pPr>
    </w:p>
    <w:p w:rsidR="00697948" w:rsidRDefault="00697948" w:rsidP="00697948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№2</w:t>
      </w:r>
    </w:p>
    <w:p w:rsidR="00697948" w:rsidRDefault="00697948" w:rsidP="00697948">
      <w:pPr>
        <w:tabs>
          <w:tab w:val="left" w:pos="600"/>
        </w:tabs>
        <w:jc w:val="right"/>
        <w:rPr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 07</w:t>
      </w:r>
      <w:proofErr w:type="gramEnd"/>
      <w:r>
        <w:rPr>
          <w:sz w:val="28"/>
          <w:szCs w:val="28"/>
        </w:rPr>
        <w:t>»  августа 2025 г</w:t>
      </w:r>
      <w:r>
        <w:rPr>
          <w:sz w:val="18"/>
          <w:szCs w:val="18"/>
        </w:rPr>
        <w:t>.</w:t>
      </w:r>
    </w:p>
    <w:p w:rsidR="00697948" w:rsidRDefault="00697948" w:rsidP="00697948">
      <w:pPr>
        <w:rPr>
          <w:b/>
          <w:sz w:val="28"/>
          <w:szCs w:val="28"/>
        </w:rPr>
      </w:pPr>
    </w:p>
    <w:p w:rsidR="00697948" w:rsidRDefault="00697948" w:rsidP="0069794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отчета об исполнении бюджета муниципального</w:t>
      </w:r>
    </w:p>
    <w:p w:rsidR="00697948" w:rsidRDefault="00697948" w:rsidP="00697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сельское поселение «Ойбонтовское» за 2024 год</w:t>
      </w:r>
    </w:p>
    <w:bookmarkEnd w:id="0"/>
    <w:p w:rsidR="00697948" w:rsidRDefault="00697948" w:rsidP="00697948">
      <w:pPr>
        <w:autoSpaceDE w:val="0"/>
        <w:autoSpaceDN w:val="0"/>
        <w:jc w:val="center"/>
        <w:rPr>
          <w:b/>
          <w:spacing w:val="2"/>
          <w:sz w:val="28"/>
          <w:szCs w:val="28"/>
        </w:rPr>
      </w:pPr>
    </w:p>
    <w:p w:rsidR="00697948" w:rsidRDefault="00697948" w:rsidP="006979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264.2 Бюджетного Кодекса Российской Федерации и ст.37   Положения «О бюджетном процессе в муниципальном образовании «Ойбонтовское»», рассмотрев проект отчета об исполнении бюджета муниципального образования сельское поселение «Ойбонтовское» за 2024 год Совет депутатов решил:</w:t>
      </w:r>
    </w:p>
    <w:p w:rsidR="00697948" w:rsidRDefault="00697948" w:rsidP="006979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муниципального образования сельское поселение «Ойбонтовское» за 2024 год по доходам в сумме 2 873,30997 тыс. руб., по расходам в сумме 2 755,94991 тыс. руб., с превышением доходов над расходами (профицит бюджета муниципального образования сельское поселение «Ойбонтовское») в сумме 117,36006 тыс. руб., по следующим показателям:</w:t>
      </w:r>
    </w:p>
    <w:p w:rsidR="00697948" w:rsidRDefault="00697948" w:rsidP="006979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Налоговые и неналоговые доходы согласно приложению 1; </w:t>
      </w:r>
    </w:p>
    <w:p w:rsidR="00697948" w:rsidRDefault="00697948" w:rsidP="006979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 Объем безвозмездных поступлений согласно приложению 2;</w:t>
      </w:r>
    </w:p>
    <w:p w:rsidR="00697948" w:rsidRDefault="00697948" w:rsidP="006979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 Распределение бюджетных ассигнований по разделам, подразделам классификации расходов бюджета согласно приложению 3;</w:t>
      </w:r>
    </w:p>
    <w:p w:rsidR="00697948" w:rsidRDefault="00697948" w:rsidP="006979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 Ведомственная структура расходов местного бюджета согласно приложению 4;</w:t>
      </w:r>
    </w:p>
    <w:p w:rsidR="00697948" w:rsidRDefault="00697948" w:rsidP="006979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 Источники финансирования дефицита местного бюджета согласно приложению5;</w:t>
      </w:r>
    </w:p>
    <w:p w:rsidR="00697948" w:rsidRDefault="00697948" w:rsidP="00697948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pacing w:val="12"/>
          <w:sz w:val="28"/>
          <w:szCs w:val="28"/>
        </w:rPr>
        <w:t xml:space="preserve">2.    </w:t>
      </w:r>
      <w:r>
        <w:rPr>
          <w:sz w:val="28"/>
          <w:szCs w:val="28"/>
        </w:rPr>
        <w:t>Настоящее решение подлежит обнародованию путем размещения на информационных стендах муниципального образования сельское поселение «Ойбонтовское»</w:t>
      </w:r>
      <w:r>
        <w:rPr>
          <w:spacing w:val="12"/>
          <w:sz w:val="28"/>
          <w:szCs w:val="28"/>
        </w:rPr>
        <w:t>.</w:t>
      </w:r>
    </w:p>
    <w:p w:rsidR="00697948" w:rsidRDefault="00697948" w:rsidP="00697948">
      <w:pPr>
        <w:ind w:firstLine="567"/>
        <w:rPr>
          <w:spacing w:val="12"/>
          <w:sz w:val="28"/>
          <w:szCs w:val="28"/>
        </w:rPr>
      </w:pPr>
    </w:p>
    <w:p w:rsidR="00697948" w:rsidRDefault="00697948" w:rsidP="00697948">
      <w:pPr>
        <w:ind w:firstLine="567"/>
        <w:rPr>
          <w:spacing w:val="12"/>
          <w:sz w:val="28"/>
          <w:szCs w:val="28"/>
        </w:rPr>
      </w:pPr>
    </w:p>
    <w:p w:rsidR="00697948" w:rsidRDefault="00697948" w:rsidP="006979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697948" w:rsidRDefault="00697948" w:rsidP="006979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«Ойбонтовское» </w:t>
      </w:r>
      <w:r>
        <w:rPr>
          <w:b/>
          <w:sz w:val="28"/>
          <w:szCs w:val="28"/>
        </w:rPr>
        <w:tab/>
        <w:t xml:space="preserve">                                    </w:t>
      </w:r>
      <w:proofErr w:type="spellStart"/>
      <w:r>
        <w:rPr>
          <w:b/>
          <w:sz w:val="28"/>
          <w:szCs w:val="28"/>
        </w:rPr>
        <w:t>Дондоков</w:t>
      </w:r>
      <w:proofErr w:type="spellEnd"/>
      <w:r>
        <w:rPr>
          <w:b/>
          <w:sz w:val="28"/>
          <w:szCs w:val="28"/>
        </w:rPr>
        <w:t xml:space="preserve"> О.Д.</w:t>
      </w:r>
    </w:p>
    <w:p w:rsidR="00697948" w:rsidRDefault="00697948" w:rsidP="00697948">
      <w:pPr>
        <w:rPr>
          <w:b/>
          <w:sz w:val="28"/>
          <w:szCs w:val="28"/>
        </w:rPr>
      </w:pPr>
    </w:p>
    <w:p w:rsidR="00697948" w:rsidRDefault="00697948" w:rsidP="0069794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697948" w:rsidRDefault="00697948" w:rsidP="006979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 СП «</w:t>
      </w:r>
      <w:proofErr w:type="gramStart"/>
      <w:r>
        <w:rPr>
          <w:b/>
          <w:sz w:val="28"/>
          <w:szCs w:val="28"/>
        </w:rPr>
        <w:t xml:space="preserve">Ойбонтовское»   </w:t>
      </w:r>
      <w:proofErr w:type="gramEnd"/>
      <w:r>
        <w:rPr>
          <w:b/>
          <w:sz w:val="28"/>
          <w:szCs w:val="28"/>
        </w:rPr>
        <w:t xml:space="preserve">                                                           </w:t>
      </w:r>
      <w:proofErr w:type="spellStart"/>
      <w:r>
        <w:rPr>
          <w:b/>
          <w:sz w:val="28"/>
          <w:szCs w:val="28"/>
        </w:rPr>
        <w:t>Тарбаев</w:t>
      </w:r>
      <w:proofErr w:type="spellEnd"/>
      <w:r>
        <w:rPr>
          <w:b/>
          <w:sz w:val="28"/>
          <w:szCs w:val="28"/>
        </w:rPr>
        <w:t xml:space="preserve"> Ю.М.</w:t>
      </w:r>
    </w:p>
    <w:p w:rsidR="00697948" w:rsidRDefault="00697948" w:rsidP="00697948">
      <w:pPr>
        <w:rPr>
          <w:b/>
          <w:sz w:val="28"/>
          <w:szCs w:val="28"/>
        </w:rPr>
      </w:pPr>
    </w:p>
    <w:p w:rsidR="00FC6A9A" w:rsidRDefault="00FC6A9A"/>
    <w:sectPr w:rsidR="00FC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D1"/>
    <w:rsid w:val="00697948"/>
    <w:rsid w:val="009D7BD1"/>
    <w:rsid w:val="00F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91C2D-269C-438F-9CA2-E9A1C901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2025-08-15T03:00:00Z</dcterms:created>
  <dcterms:modified xsi:type="dcterms:W3CDTF">2025-08-15T03:00:00Z</dcterms:modified>
</cp:coreProperties>
</file>